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06524" w14:textId="7FE733F3" w:rsidR="008A6672" w:rsidRDefault="008A6672" w:rsidP="008A6672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63C0EEA1" wp14:editId="772DEF45">
            <wp:extent cx="5467350" cy="982378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j finansuoj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4150" cy="98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20CB9" w14:textId="77777777" w:rsidR="008A6672" w:rsidRDefault="008A6672">
      <w:pPr>
        <w:rPr>
          <w:b/>
          <w:bCs/>
          <w:sz w:val="32"/>
          <w:szCs w:val="32"/>
        </w:rPr>
      </w:pPr>
    </w:p>
    <w:p w14:paraId="45CC019B" w14:textId="69E44E33" w:rsidR="00AC05FF" w:rsidRDefault="008A6672">
      <w:pPr>
        <w:rPr>
          <w:b/>
          <w:bCs/>
          <w:sz w:val="32"/>
          <w:szCs w:val="32"/>
        </w:rPr>
      </w:pPr>
      <w:proofErr w:type="spellStart"/>
      <w:r w:rsidRPr="008A6672">
        <w:rPr>
          <w:b/>
          <w:bCs/>
          <w:sz w:val="32"/>
          <w:szCs w:val="32"/>
        </w:rPr>
        <w:t>Aprūpinimas</w:t>
      </w:r>
      <w:proofErr w:type="spellEnd"/>
      <w:r w:rsidRPr="008A6672">
        <w:rPr>
          <w:b/>
          <w:bCs/>
          <w:sz w:val="32"/>
          <w:szCs w:val="32"/>
        </w:rPr>
        <w:t xml:space="preserve"> </w:t>
      </w:r>
      <w:proofErr w:type="spellStart"/>
      <w:r w:rsidRPr="008A6672">
        <w:rPr>
          <w:b/>
          <w:bCs/>
          <w:sz w:val="32"/>
          <w:szCs w:val="32"/>
        </w:rPr>
        <w:t>maistu</w:t>
      </w:r>
      <w:proofErr w:type="spellEnd"/>
      <w:r w:rsidRPr="008A6672">
        <w:rPr>
          <w:b/>
          <w:bCs/>
          <w:sz w:val="32"/>
          <w:szCs w:val="32"/>
        </w:rPr>
        <w:t xml:space="preserve"> </w:t>
      </w:r>
      <w:proofErr w:type="spellStart"/>
      <w:r w:rsidRPr="008A6672">
        <w:rPr>
          <w:b/>
          <w:bCs/>
          <w:sz w:val="32"/>
          <w:szCs w:val="32"/>
        </w:rPr>
        <w:t>ir</w:t>
      </w:r>
      <w:proofErr w:type="spellEnd"/>
      <w:r w:rsidRPr="008A6672">
        <w:rPr>
          <w:b/>
          <w:bCs/>
          <w:sz w:val="32"/>
          <w:szCs w:val="32"/>
        </w:rPr>
        <w:t xml:space="preserve"> </w:t>
      </w:r>
      <w:proofErr w:type="spellStart"/>
      <w:r w:rsidRPr="008A6672">
        <w:rPr>
          <w:b/>
          <w:bCs/>
          <w:sz w:val="32"/>
          <w:szCs w:val="32"/>
        </w:rPr>
        <w:t>žiedinė</w:t>
      </w:r>
      <w:proofErr w:type="spellEnd"/>
      <w:r w:rsidRPr="008A6672">
        <w:rPr>
          <w:b/>
          <w:bCs/>
          <w:sz w:val="32"/>
          <w:szCs w:val="32"/>
        </w:rPr>
        <w:t xml:space="preserve"> </w:t>
      </w:r>
      <w:proofErr w:type="spellStart"/>
      <w:r w:rsidRPr="008A6672">
        <w:rPr>
          <w:b/>
          <w:bCs/>
          <w:sz w:val="32"/>
          <w:szCs w:val="32"/>
        </w:rPr>
        <w:t>žemdirbystė</w:t>
      </w:r>
      <w:proofErr w:type="spellEnd"/>
      <w:r w:rsidR="006C7D87" w:rsidRPr="00400DD1">
        <w:rPr>
          <w:b/>
          <w:bCs/>
          <w:sz w:val="32"/>
          <w:szCs w:val="32"/>
        </w:rPr>
        <w:t xml:space="preserve"> </w:t>
      </w:r>
    </w:p>
    <w:p w14:paraId="7698F64E" w14:textId="199559F0" w:rsidR="008A6672" w:rsidRPr="00400DD1" w:rsidRDefault="008A6672">
      <w:pPr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Pratimai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klasėje</w:t>
      </w:r>
      <w:proofErr w:type="spellEnd"/>
    </w:p>
    <w:p w14:paraId="6F6C6E73" w14:textId="3CFF46D3" w:rsidR="00AC05FF" w:rsidRDefault="00AC05FF"/>
    <w:p w14:paraId="1D595839" w14:textId="6FA4DC87" w:rsidR="00AC05FF" w:rsidRPr="00473CAC" w:rsidRDefault="00473CAC">
      <w:pPr>
        <w:rPr>
          <w:rFonts w:ascii="Arial" w:hAnsi="Arial" w:cs="Arial"/>
        </w:rPr>
      </w:pPr>
      <w:proofErr w:type="spellStart"/>
      <w:r w:rsidRPr="00473CAC">
        <w:rPr>
          <w:rFonts w:ascii="Arial" w:hAnsi="Arial" w:cs="Arial"/>
        </w:rPr>
        <w:t>Šios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užduoties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atlikimui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mokiniams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buvo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parinkti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trys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straipsniai</w:t>
      </w:r>
      <w:proofErr w:type="spellEnd"/>
      <w:r w:rsidRPr="00473CAC">
        <w:rPr>
          <w:rFonts w:ascii="Arial" w:hAnsi="Arial" w:cs="Arial"/>
        </w:rPr>
        <w:t xml:space="preserve">, </w:t>
      </w:r>
      <w:proofErr w:type="spellStart"/>
      <w:r w:rsidRPr="00473CAC">
        <w:rPr>
          <w:rFonts w:ascii="Arial" w:hAnsi="Arial" w:cs="Arial"/>
        </w:rPr>
        <w:t>kuriuos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jie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turi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perskaityti</w:t>
      </w:r>
      <w:proofErr w:type="spellEnd"/>
      <w:r w:rsidRPr="00473CAC">
        <w:rPr>
          <w:rFonts w:ascii="Arial" w:hAnsi="Arial" w:cs="Arial"/>
        </w:rPr>
        <w:t xml:space="preserve">. </w:t>
      </w:r>
      <w:proofErr w:type="spellStart"/>
      <w:r w:rsidRPr="00473CAC">
        <w:rPr>
          <w:rFonts w:ascii="Arial" w:hAnsi="Arial" w:cs="Arial"/>
        </w:rPr>
        <w:t>Toliau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mokiniai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turi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atlikti</w:t>
      </w:r>
      <w:proofErr w:type="spellEnd"/>
      <w:r w:rsidRPr="00473CAC">
        <w:rPr>
          <w:rFonts w:ascii="Arial" w:hAnsi="Arial" w:cs="Arial"/>
        </w:rPr>
        <w:t xml:space="preserve"> 4 </w:t>
      </w:r>
      <w:proofErr w:type="spellStart"/>
      <w:r w:rsidRPr="00473CAC">
        <w:rPr>
          <w:rFonts w:ascii="Arial" w:hAnsi="Arial" w:cs="Arial"/>
        </w:rPr>
        <w:t>užduotis</w:t>
      </w:r>
      <w:proofErr w:type="spellEnd"/>
      <w:r w:rsidRPr="00473CAC">
        <w:rPr>
          <w:rFonts w:ascii="Arial" w:hAnsi="Arial" w:cs="Arial"/>
        </w:rPr>
        <w:t xml:space="preserve">, </w:t>
      </w:r>
      <w:proofErr w:type="spellStart"/>
      <w:r w:rsidRPr="00473CAC">
        <w:rPr>
          <w:rFonts w:ascii="Arial" w:hAnsi="Arial" w:cs="Arial"/>
        </w:rPr>
        <w:t>susijusias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su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šiais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trimis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straipsniais</w:t>
      </w:r>
      <w:proofErr w:type="spellEnd"/>
      <w:r w:rsidRPr="00473CAC">
        <w:rPr>
          <w:rFonts w:ascii="Arial" w:hAnsi="Arial" w:cs="Arial"/>
        </w:rPr>
        <w:t xml:space="preserve">. </w:t>
      </w:r>
      <w:proofErr w:type="spellStart"/>
      <w:r w:rsidRPr="00473CAC">
        <w:rPr>
          <w:rFonts w:ascii="Arial" w:hAnsi="Arial" w:cs="Arial"/>
        </w:rPr>
        <w:t>Rekomenduojama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perskaityti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visą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šį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dokumentą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prieš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pradedant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atlikti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klasės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užduotis</w:t>
      </w:r>
      <w:proofErr w:type="spellEnd"/>
      <w:r w:rsidRPr="00473CAC">
        <w:rPr>
          <w:rFonts w:ascii="Arial" w:hAnsi="Arial" w:cs="Arial"/>
        </w:rPr>
        <w:t xml:space="preserve">, </w:t>
      </w:r>
      <w:proofErr w:type="spellStart"/>
      <w:r w:rsidRPr="00473CAC">
        <w:rPr>
          <w:rFonts w:ascii="Arial" w:hAnsi="Arial" w:cs="Arial"/>
        </w:rPr>
        <w:t>nes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atliekant</w:t>
      </w:r>
      <w:proofErr w:type="spellEnd"/>
      <w:r w:rsidRPr="00473CAC">
        <w:rPr>
          <w:rFonts w:ascii="Arial" w:hAnsi="Arial" w:cs="Arial"/>
        </w:rPr>
        <w:t xml:space="preserve"> tam </w:t>
      </w:r>
      <w:proofErr w:type="spellStart"/>
      <w:r w:rsidRPr="00473CAC">
        <w:rPr>
          <w:rFonts w:ascii="Arial" w:hAnsi="Arial" w:cs="Arial"/>
        </w:rPr>
        <w:t>tikras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toliau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pateiktas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užduotis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gali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tekti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sutelkti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dėmesį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tik</w:t>
      </w:r>
      <w:proofErr w:type="spellEnd"/>
      <w:r w:rsidRPr="00473CAC">
        <w:rPr>
          <w:rFonts w:ascii="Arial" w:hAnsi="Arial" w:cs="Arial"/>
        </w:rPr>
        <w:t xml:space="preserve"> į </w:t>
      </w:r>
      <w:proofErr w:type="spellStart"/>
      <w:r w:rsidRPr="00473CAC">
        <w:rPr>
          <w:rFonts w:ascii="Arial" w:hAnsi="Arial" w:cs="Arial"/>
        </w:rPr>
        <w:t>vieną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straipsnį</w:t>
      </w:r>
      <w:proofErr w:type="spellEnd"/>
      <w:r w:rsidRPr="00473CAC">
        <w:rPr>
          <w:rFonts w:ascii="Arial" w:hAnsi="Arial" w:cs="Arial"/>
        </w:rPr>
        <w:t xml:space="preserve">. </w:t>
      </w:r>
      <w:proofErr w:type="spellStart"/>
      <w:r w:rsidRPr="00473CAC">
        <w:rPr>
          <w:rFonts w:ascii="Arial" w:hAnsi="Arial" w:cs="Arial"/>
        </w:rPr>
        <w:t>Klasės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darbui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parengta</w:t>
      </w:r>
      <w:proofErr w:type="spellEnd"/>
      <w:r w:rsidRPr="00473CAC">
        <w:rPr>
          <w:rFonts w:ascii="Arial" w:hAnsi="Arial" w:cs="Arial"/>
        </w:rPr>
        <w:t xml:space="preserve"> MS PowerPoint </w:t>
      </w:r>
      <w:proofErr w:type="spellStart"/>
      <w:r w:rsidRPr="00473CAC">
        <w:rPr>
          <w:rFonts w:ascii="Arial" w:hAnsi="Arial" w:cs="Arial"/>
        </w:rPr>
        <w:t>prezentacija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užduočių</w:t>
      </w:r>
      <w:proofErr w:type="spellEnd"/>
      <w:r w:rsidRPr="00473CAC">
        <w:rPr>
          <w:rFonts w:ascii="Arial" w:hAnsi="Arial" w:cs="Arial"/>
        </w:rPr>
        <w:t xml:space="preserve"> </w:t>
      </w:r>
      <w:proofErr w:type="spellStart"/>
      <w:r w:rsidRPr="00473CAC">
        <w:rPr>
          <w:rFonts w:ascii="Arial" w:hAnsi="Arial" w:cs="Arial"/>
        </w:rPr>
        <w:t>atlikimui</w:t>
      </w:r>
      <w:proofErr w:type="spellEnd"/>
      <w:r w:rsidRPr="00473CAC">
        <w:rPr>
          <w:rFonts w:ascii="Arial" w:hAnsi="Arial" w:cs="Arial"/>
        </w:rPr>
        <w:t xml:space="preserve">. </w:t>
      </w:r>
    </w:p>
    <w:p w14:paraId="22AD16B0" w14:textId="77777777" w:rsidR="00473CAC" w:rsidRPr="00473CAC" w:rsidRDefault="00473CAC">
      <w:pPr>
        <w:rPr>
          <w:rFonts w:ascii="Arial" w:hAnsi="Arial" w:cs="Arial"/>
        </w:rPr>
      </w:pPr>
    </w:p>
    <w:p w14:paraId="419660D3" w14:textId="33D785D4" w:rsidR="00AC05FF" w:rsidRPr="00473CAC" w:rsidRDefault="00AC05FF">
      <w:pPr>
        <w:rPr>
          <w:rFonts w:ascii="Arial" w:hAnsi="Arial" w:cs="Arial"/>
        </w:rPr>
      </w:pPr>
      <w:r w:rsidRPr="00473CAC">
        <w:rPr>
          <w:rFonts w:ascii="Arial" w:hAnsi="Arial" w:cs="Arial"/>
        </w:rPr>
        <w:t xml:space="preserve">3 </w:t>
      </w:r>
      <w:proofErr w:type="spellStart"/>
      <w:r w:rsidR="008A6672" w:rsidRPr="00473CAC">
        <w:rPr>
          <w:rFonts w:ascii="Arial" w:hAnsi="Arial" w:cs="Arial"/>
        </w:rPr>
        <w:t>straipsniai</w:t>
      </w:r>
      <w:proofErr w:type="spellEnd"/>
      <w:r w:rsidRPr="00473CAC">
        <w:rPr>
          <w:rFonts w:ascii="Arial" w:hAnsi="Arial" w:cs="Arial"/>
        </w:rPr>
        <w:t>:</w:t>
      </w:r>
    </w:p>
    <w:p w14:paraId="6FCC49AA" w14:textId="77777777" w:rsidR="00AC05FF" w:rsidRDefault="00AC05FF"/>
    <w:p w14:paraId="2231ECD6" w14:textId="5C316D1D" w:rsidR="00AC05FF" w:rsidRPr="005E3E49" w:rsidRDefault="00473CAC" w:rsidP="00473CAC">
      <w:pPr>
        <w:pStyle w:val="Sraopastraip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5E3E49">
        <w:rPr>
          <w:rFonts w:ascii="Arial" w:hAnsi="Arial" w:cs="Arial"/>
        </w:rPr>
        <w:t>Pirmasis</w:t>
      </w:r>
      <w:proofErr w:type="spellEnd"/>
      <w:r w:rsidRPr="005E3E49">
        <w:rPr>
          <w:rFonts w:ascii="Arial" w:hAnsi="Arial" w:cs="Arial"/>
        </w:rPr>
        <w:t xml:space="preserve"> - 2024 m. JT </w:t>
      </w:r>
      <w:proofErr w:type="spellStart"/>
      <w:r w:rsidRPr="005E3E49">
        <w:rPr>
          <w:rFonts w:ascii="Arial" w:hAnsi="Arial" w:cs="Arial"/>
        </w:rPr>
        <w:t>pranešimas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spaudai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apie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maisto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trūkumą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ir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aprūpinimą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maistu</w:t>
      </w:r>
      <w:proofErr w:type="spellEnd"/>
      <w:r w:rsidRPr="005E3E49">
        <w:rPr>
          <w:rFonts w:ascii="Arial" w:hAnsi="Arial" w:cs="Arial"/>
        </w:rPr>
        <w:t xml:space="preserve">, </w:t>
      </w:r>
      <w:proofErr w:type="spellStart"/>
      <w:r w:rsidRPr="005E3E49">
        <w:rPr>
          <w:rFonts w:ascii="Arial" w:hAnsi="Arial" w:cs="Arial"/>
        </w:rPr>
        <w:t>pavadinimu</w:t>
      </w:r>
      <w:proofErr w:type="spellEnd"/>
      <w:r w:rsidRPr="005E3E49">
        <w:rPr>
          <w:rFonts w:ascii="Arial" w:hAnsi="Arial" w:cs="Arial"/>
        </w:rPr>
        <w:t xml:space="preserve"> „Hunger numbers stubbornly high for three consecutive years as global crises deepen: UN report“, </w:t>
      </w:r>
      <w:proofErr w:type="spellStart"/>
      <w:r w:rsidRPr="005E3E49">
        <w:rPr>
          <w:rFonts w:ascii="Arial" w:hAnsi="Arial" w:cs="Arial"/>
        </w:rPr>
        <w:t>prieinamas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adresu</w:t>
      </w:r>
      <w:proofErr w:type="spellEnd"/>
      <w:r w:rsidRPr="005E3E49">
        <w:rPr>
          <w:rFonts w:ascii="Arial" w:hAnsi="Arial" w:cs="Arial"/>
        </w:rPr>
        <w:t>:</w:t>
      </w:r>
      <w:r w:rsidR="00AC05FF" w:rsidRPr="005E3E49">
        <w:rPr>
          <w:rFonts w:ascii="Arial" w:hAnsi="Arial" w:cs="Arial"/>
        </w:rPr>
        <w:t xml:space="preserve"> </w:t>
      </w:r>
      <w:hyperlink r:id="rId6" w:anchor=":~:text=The%20report%20highlights%20that%20access,amid%20the%20COVID%2D19%20pandemic" w:history="1">
        <w:r w:rsidR="00AC05FF" w:rsidRPr="005E3E49">
          <w:rPr>
            <w:rStyle w:val="Hipersaitas"/>
            <w:rFonts w:ascii="Arial" w:hAnsi="Arial" w:cs="Arial"/>
          </w:rPr>
          <w:t>https://www.wfp.org/news/hunger-numbers-stubbornly-high-three-consecutive-years-global-crises-deepen-un-report#:~:text=The%20report%20highlights%20that%20access,amid%20the%20COVID%2D19%20pandemic</w:t>
        </w:r>
      </w:hyperlink>
      <w:r w:rsidR="00AC05FF" w:rsidRPr="005E3E49">
        <w:rPr>
          <w:rFonts w:ascii="Arial" w:hAnsi="Arial" w:cs="Arial"/>
        </w:rPr>
        <w:t xml:space="preserve">. </w:t>
      </w:r>
      <w:proofErr w:type="spellStart"/>
      <w:r w:rsidRPr="005E3E49">
        <w:rPr>
          <w:rFonts w:ascii="Arial" w:hAnsi="Arial" w:cs="Arial"/>
        </w:rPr>
        <w:t>Šiame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pranešime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spaudai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atkreipiamas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dėmesys</w:t>
      </w:r>
      <w:proofErr w:type="spellEnd"/>
      <w:r w:rsidRPr="005E3E49">
        <w:rPr>
          <w:rFonts w:ascii="Arial" w:hAnsi="Arial" w:cs="Arial"/>
        </w:rPr>
        <w:t xml:space="preserve"> į 2024 m. </w:t>
      </w:r>
      <w:proofErr w:type="spellStart"/>
      <w:r w:rsidRPr="005E3E49">
        <w:rPr>
          <w:rFonts w:ascii="Arial" w:hAnsi="Arial" w:cs="Arial"/>
        </w:rPr>
        <w:t>ataskaitoje</w:t>
      </w:r>
      <w:proofErr w:type="spellEnd"/>
      <w:r w:rsidRPr="005E3E49">
        <w:rPr>
          <w:rFonts w:ascii="Arial" w:hAnsi="Arial" w:cs="Arial"/>
        </w:rPr>
        <w:t xml:space="preserve"> „</w:t>
      </w:r>
      <w:proofErr w:type="spellStart"/>
      <w:r w:rsidRPr="005E3E49">
        <w:rPr>
          <w:rFonts w:ascii="Arial" w:hAnsi="Arial" w:cs="Arial"/>
        </w:rPr>
        <w:t>Aprūpinimo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maistu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ir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mitybos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būklė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proofErr w:type="gramStart"/>
      <w:r w:rsidRPr="005E3E49">
        <w:rPr>
          <w:rFonts w:ascii="Arial" w:hAnsi="Arial" w:cs="Arial"/>
        </w:rPr>
        <w:t>pasaulyje</w:t>
      </w:r>
      <w:proofErr w:type="spellEnd"/>
      <w:r w:rsidRPr="005E3E49">
        <w:rPr>
          <w:rFonts w:ascii="Arial" w:hAnsi="Arial" w:cs="Arial"/>
        </w:rPr>
        <w:t>“ (</w:t>
      </w:r>
      <w:proofErr w:type="spellStart"/>
      <w:proofErr w:type="gramEnd"/>
      <w:r w:rsidRPr="005E3E49">
        <w:rPr>
          <w:rFonts w:ascii="Arial" w:hAnsi="Arial" w:cs="Arial"/>
        </w:rPr>
        <w:t>angl.</w:t>
      </w:r>
      <w:proofErr w:type="spellEnd"/>
      <w:r w:rsidRPr="005E3E49">
        <w:rPr>
          <w:rFonts w:ascii="Arial" w:hAnsi="Arial" w:cs="Arial"/>
        </w:rPr>
        <w:t xml:space="preserve"> The State of Food Security and Nutrition in the World (SOFI) </w:t>
      </w:r>
      <w:proofErr w:type="spellStart"/>
      <w:r w:rsidRPr="005E3E49">
        <w:rPr>
          <w:rFonts w:ascii="Arial" w:hAnsi="Arial" w:cs="Arial"/>
        </w:rPr>
        <w:t>iškeltus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susirūpinimą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keliančius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klausimus</w:t>
      </w:r>
      <w:proofErr w:type="spellEnd"/>
      <w:r w:rsidRPr="005E3E49">
        <w:rPr>
          <w:rFonts w:ascii="Arial" w:hAnsi="Arial" w:cs="Arial"/>
        </w:rPr>
        <w:t xml:space="preserve">. </w:t>
      </w:r>
      <w:proofErr w:type="spellStart"/>
      <w:r w:rsidRPr="005E3E49">
        <w:rPr>
          <w:rFonts w:ascii="Arial" w:hAnsi="Arial" w:cs="Arial"/>
        </w:rPr>
        <w:t>Jei</w:t>
      </w:r>
      <w:proofErr w:type="spellEnd"/>
      <w:r w:rsidRPr="005E3E49">
        <w:rPr>
          <w:rFonts w:ascii="Arial" w:hAnsi="Arial" w:cs="Arial"/>
        </w:rPr>
        <w:t xml:space="preserve"> norite </w:t>
      </w:r>
      <w:proofErr w:type="spellStart"/>
      <w:r w:rsidRPr="005E3E49">
        <w:rPr>
          <w:rFonts w:ascii="Arial" w:hAnsi="Arial" w:cs="Arial"/>
        </w:rPr>
        <w:t>apie</w:t>
      </w:r>
      <w:proofErr w:type="spellEnd"/>
      <w:r w:rsidRPr="005E3E49">
        <w:rPr>
          <w:rFonts w:ascii="Arial" w:hAnsi="Arial" w:cs="Arial"/>
        </w:rPr>
        <w:t xml:space="preserve"> tai </w:t>
      </w:r>
      <w:proofErr w:type="spellStart"/>
      <w:r w:rsidRPr="005E3E49">
        <w:rPr>
          <w:rFonts w:ascii="Arial" w:hAnsi="Arial" w:cs="Arial"/>
        </w:rPr>
        <w:t>paskaityti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plačiau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arba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pasunkinti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šį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pratimą</w:t>
      </w:r>
      <w:proofErr w:type="spellEnd"/>
      <w:r w:rsidRPr="005E3E49">
        <w:rPr>
          <w:rFonts w:ascii="Arial" w:hAnsi="Arial" w:cs="Arial"/>
        </w:rPr>
        <w:t xml:space="preserve">, </w:t>
      </w:r>
      <w:proofErr w:type="spellStart"/>
      <w:r w:rsidRPr="005E3E49">
        <w:rPr>
          <w:rFonts w:ascii="Arial" w:hAnsi="Arial" w:cs="Arial"/>
        </w:rPr>
        <w:t>pateikite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visą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ataskaitą</w:t>
      </w:r>
      <w:proofErr w:type="spellEnd"/>
      <w:r w:rsidRPr="005E3E49">
        <w:rPr>
          <w:rFonts w:ascii="Arial" w:hAnsi="Arial" w:cs="Arial"/>
        </w:rPr>
        <w:t xml:space="preserve">, </w:t>
      </w:r>
      <w:proofErr w:type="spellStart"/>
      <w:r w:rsidRPr="005E3E49">
        <w:rPr>
          <w:rFonts w:ascii="Arial" w:hAnsi="Arial" w:cs="Arial"/>
        </w:rPr>
        <w:t>kurią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galima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atsisiųsti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iš</w:t>
      </w:r>
      <w:proofErr w:type="spellEnd"/>
      <w:r w:rsidRPr="005E3E49">
        <w:rPr>
          <w:rFonts w:ascii="Arial" w:hAnsi="Arial" w:cs="Arial"/>
        </w:rPr>
        <w:t xml:space="preserve"> </w:t>
      </w:r>
      <w:hyperlink r:id="rId7" w:history="1">
        <w:r w:rsidR="00AC05FF" w:rsidRPr="005E3E49">
          <w:rPr>
            <w:rStyle w:val="Hipersaitas"/>
            <w:rFonts w:ascii="Arial" w:hAnsi="Arial" w:cs="Arial"/>
          </w:rPr>
          <w:t>https://www.wfp.org/publications/2023-state-food-security-and-nutrition-world-sofi</w:t>
        </w:r>
      </w:hyperlink>
      <w:r w:rsidR="00AC05FF" w:rsidRPr="005E3E49">
        <w:rPr>
          <w:rFonts w:ascii="Arial" w:hAnsi="Arial" w:cs="Arial"/>
        </w:rPr>
        <w:t>.</w:t>
      </w:r>
    </w:p>
    <w:p w14:paraId="040B8BE8" w14:textId="79FEB231" w:rsidR="00AC05FF" w:rsidRPr="005E3E49" w:rsidRDefault="00473CAC" w:rsidP="00AC05FF">
      <w:pPr>
        <w:pStyle w:val="Sraopastraipa"/>
        <w:numPr>
          <w:ilvl w:val="0"/>
          <w:numId w:val="1"/>
        </w:numPr>
        <w:rPr>
          <w:rFonts w:ascii="Arial" w:hAnsi="Arial" w:cs="Arial"/>
        </w:rPr>
      </w:pPr>
      <w:r w:rsidRPr="005E3E49">
        <w:rPr>
          <w:rFonts w:ascii="Arial" w:hAnsi="Arial" w:cs="Arial"/>
        </w:rPr>
        <w:t xml:space="preserve">Tai </w:t>
      </w:r>
      <w:proofErr w:type="spellStart"/>
      <w:r w:rsidRPr="005E3E49">
        <w:rPr>
          <w:rFonts w:ascii="Arial" w:hAnsi="Arial" w:cs="Arial"/>
        </w:rPr>
        <w:t>straipsnis</w:t>
      </w:r>
      <w:proofErr w:type="spellEnd"/>
      <w:r w:rsidRPr="005E3E49">
        <w:rPr>
          <w:rFonts w:ascii="Arial" w:hAnsi="Arial" w:cs="Arial"/>
        </w:rPr>
        <w:t xml:space="preserve"> „</w:t>
      </w:r>
      <w:proofErr w:type="spellStart"/>
      <w:r w:rsidRPr="005E3E49">
        <w:rPr>
          <w:rFonts w:ascii="Arial" w:hAnsi="Arial" w:cs="Arial"/>
        </w:rPr>
        <w:t>Ar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galime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atsisakyti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intensyvaus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ūkininkavimo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ir</w:t>
      </w:r>
      <w:proofErr w:type="spellEnd"/>
      <w:r w:rsidRPr="005E3E49">
        <w:rPr>
          <w:rFonts w:ascii="Arial" w:hAnsi="Arial" w:cs="Arial"/>
        </w:rPr>
        <w:t xml:space="preserve"> vis </w:t>
      </w:r>
      <w:proofErr w:type="spellStart"/>
      <w:r w:rsidRPr="005E3E49">
        <w:rPr>
          <w:rFonts w:ascii="Arial" w:hAnsi="Arial" w:cs="Arial"/>
        </w:rPr>
        <w:t>tiek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išmaitinti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proofErr w:type="gramStart"/>
      <w:r w:rsidRPr="005E3E49">
        <w:rPr>
          <w:rFonts w:ascii="Arial" w:hAnsi="Arial" w:cs="Arial"/>
        </w:rPr>
        <w:t>pasaulį</w:t>
      </w:r>
      <w:proofErr w:type="spellEnd"/>
      <w:r w:rsidRPr="005E3E49">
        <w:rPr>
          <w:rFonts w:ascii="Arial" w:hAnsi="Arial" w:cs="Arial"/>
        </w:rPr>
        <w:t>?“</w:t>
      </w:r>
      <w:proofErr w:type="gramEnd"/>
      <w:r w:rsidRPr="005E3E49">
        <w:rPr>
          <w:rFonts w:ascii="Arial" w:hAnsi="Arial" w:cs="Arial"/>
        </w:rPr>
        <w:t xml:space="preserve"> (</w:t>
      </w:r>
      <w:proofErr w:type="spellStart"/>
      <w:r w:rsidRPr="005E3E49">
        <w:rPr>
          <w:rFonts w:ascii="Arial" w:hAnsi="Arial" w:cs="Arial"/>
        </w:rPr>
        <w:t>angl.</w:t>
      </w:r>
      <w:proofErr w:type="spellEnd"/>
      <w:r w:rsidRPr="005E3E49">
        <w:rPr>
          <w:rFonts w:ascii="Arial" w:hAnsi="Arial" w:cs="Arial"/>
        </w:rPr>
        <w:t xml:space="preserve"> “Can we ditch intensive farming- and still feed the world?”) </w:t>
      </w:r>
      <w:proofErr w:type="spellStart"/>
      <w:r w:rsidRPr="005E3E49">
        <w:rPr>
          <w:rFonts w:ascii="Arial" w:hAnsi="Arial" w:cs="Arial"/>
        </w:rPr>
        <w:t>iš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Jungtinės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Karalystės</w:t>
      </w:r>
      <w:proofErr w:type="spellEnd"/>
      <w:r w:rsidRPr="005E3E49">
        <w:rPr>
          <w:rFonts w:ascii="Arial" w:hAnsi="Arial" w:cs="Arial"/>
        </w:rPr>
        <w:t xml:space="preserve"> naujienų </w:t>
      </w:r>
      <w:proofErr w:type="spellStart"/>
      <w:r w:rsidRPr="005E3E49">
        <w:rPr>
          <w:rFonts w:ascii="Arial" w:hAnsi="Arial" w:cs="Arial"/>
        </w:rPr>
        <w:t>portalo</w:t>
      </w:r>
      <w:proofErr w:type="spellEnd"/>
      <w:r w:rsidRPr="005E3E49">
        <w:rPr>
          <w:rFonts w:ascii="Arial" w:hAnsi="Arial" w:cs="Arial"/>
        </w:rPr>
        <w:t xml:space="preserve"> „The </w:t>
      </w:r>
      <w:proofErr w:type="gramStart"/>
      <w:r w:rsidRPr="005E3E49">
        <w:rPr>
          <w:rFonts w:ascii="Arial" w:hAnsi="Arial" w:cs="Arial"/>
        </w:rPr>
        <w:t>Guardian“</w:t>
      </w:r>
      <w:proofErr w:type="gramEnd"/>
      <w:r w:rsidRPr="005E3E49">
        <w:rPr>
          <w:rFonts w:ascii="Arial" w:hAnsi="Arial" w:cs="Arial"/>
        </w:rPr>
        <w:t xml:space="preserve">. </w:t>
      </w:r>
      <w:proofErr w:type="spellStart"/>
      <w:r w:rsidRPr="005E3E49">
        <w:rPr>
          <w:rFonts w:ascii="Arial" w:hAnsi="Arial" w:cs="Arial"/>
        </w:rPr>
        <w:t>Straipsnis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buvo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paskelbtas</w:t>
      </w:r>
      <w:proofErr w:type="spellEnd"/>
      <w:r w:rsidRPr="005E3E49">
        <w:rPr>
          <w:rFonts w:ascii="Arial" w:hAnsi="Arial" w:cs="Arial"/>
        </w:rPr>
        <w:t xml:space="preserve"> 2019 m. </w:t>
      </w:r>
      <w:proofErr w:type="spellStart"/>
      <w:r w:rsidRPr="005E3E49">
        <w:rPr>
          <w:rFonts w:ascii="Arial" w:hAnsi="Arial" w:cs="Arial"/>
        </w:rPr>
        <w:t>sausio</w:t>
      </w:r>
      <w:proofErr w:type="spellEnd"/>
      <w:r w:rsidRPr="005E3E49">
        <w:rPr>
          <w:rFonts w:ascii="Arial" w:hAnsi="Arial" w:cs="Arial"/>
        </w:rPr>
        <w:t xml:space="preserve"> 28 d. </w:t>
      </w:r>
      <w:proofErr w:type="spellStart"/>
      <w:r w:rsidRPr="005E3E49">
        <w:rPr>
          <w:rFonts w:ascii="Arial" w:hAnsi="Arial" w:cs="Arial"/>
        </w:rPr>
        <w:t>ir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prieinamas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adresu</w:t>
      </w:r>
      <w:proofErr w:type="spellEnd"/>
      <w:r w:rsidRPr="005E3E49">
        <w:rPr>
          <w:rFonts w:ascii="Arial" w:hAnsi="Arial" w:cs="Arial"/>
        </w:rPr>
        <w:t xml:space="preserve">: </w:t>
      </w:r>
      <w:hyperlink r:id="rId8" w:history="1">
        <w:r w:rsidRPr="005E3E49">
          <w:rPr>
            <w:rStyle w:val="Hipersaitas"/>
            <w:rFonts w:ascii="Arial" w:hAnsi="Arial" w:cs="Arial"/>
          </w:rPr>
          <w:t>https://www.theguardian.com/news/2019/jan/28/can-we-ditch-intensive-farming-and-still-feed-the-world</w:t>
        </w:r>
      </w:hyperlink>
      <w:r w:rsidR="00AC05FF" w:rsidRPr="005E3E49">
        <w:rPr>
          <w:rFonts w:ascii="Arial" w:hAnsi="Arial" w:cs="Arial"/>
        </w:rPr>
        <w:t>.</w:t>
      </w:r>
    </w:p>
    <w:p w14:paraId="19DCB424" w14:textId="29F55632" w:rsidR="00AC05FF" w:rsidRPr="005E3E49" w:rsidRDefault="00473CAC" w:rsidP="00AC05FF">
      <w:pPr>
        <w:pStyle w:val="Sraopastraip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5E3E49">
        <w:rPr>
          <w:rFonts w:ascii="Arial" w:hAnsi="Arial" w:cs="Arial"/>
        </w:rPr>
        <w:t>Šį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atvejo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tyrimą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parengė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Jungtinių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Tautų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Maisto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ir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žemės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ūkio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organizacija</w:t>
      </w:r>
      <w:proofErr w:type="spellEnd"/>
      <w:r w:rsidRPr="005E3E49">
        <w:rPr>
          <w:rFonts w:ascii="Arial" w:hAnsi="Arial" w:cs="Arial"/>
        </w:rPr>
        <w:t xml:space="preserve">. </w:t>
      </w:r>
      <w:proofErr w:type="spellStart"/>
      <w:r w:rsidRPr="005E3E49">
        <w:rPr>
          <w:rFonts w:ascii="Arial" w:hAnsi="Arial" w:cs="Arial"/>
        </w:rPr>
        <w:t>Jis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vadinasi</w:t>
      </w:r>
      <w:proofErr w:type="spellEnd"/>
      <w:r w:rsidRPr="005E3E49">
        <w:rPr>
          <w:rFonts w:ascii="Arial" w:hAnsi="Arial" w:cs="Arial"/>
        </w:rPr>
        <w:t xml:space="preserve"> „</w:t>
      </w:r>
      <w:proofErr w:type="spellStart"/>
      <w:r w:rsidRPr="005E3E49">
        <w:rPr>
          <w:rFonts w:ascii="Arial" w:hAnsi="Arial" w:cs="Arial"/>
        </w:rPr>
        <w:t>Agroekologiniai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mokymai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apie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biologines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trąšas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gerina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moterų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pragyvenimo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šaltinius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Toge</w:t>
      </w:r>
      <w:proofErr w:type="spellEnd"/>
      <w:r w:rsidRPr="005E3E49">
        <w:rPr>
          <w:rFonts w:ascii="Arial" w:hAnsi="Arial" w:cs="Arial"/>
        </w:rPr>
        <w:t>” (</w:t>
      </w:r>
      <w:proofErr w:type="spellStart"/>
      <w:r w:rsidRPr="005E3E49">
        <w:rPr>
          <w:rFonts w:ascii="Arial" w:hAnsi="Arial" w:cs="Arial"/>
        </w:rPr>
        <w:t>angl.</w:t>
      </w:r>
      <w:proofErr w:type="spellEnd"/>
      <w:r w:rsidRPr="005E3E49">
        <w:rPr>
          <w:rFonts w:ascii="Arial" w:hAnsi="Arial" w:cs="Arial"/>
        </w:rPr>
        <w:t xml:space="preserve"> „</w:t>
      </w:r>
      <w:r w:rsidR="00AC05FF" w:rsidRPr="005E3E49">
        <w:rPr>
          <w:rFonts w:ascii="Arial" w:hAnsi="Arial" w:cs="Arial"/>
        </w:rPr>
        <w:t xml:space="preserve">Agroecological training on </w:t>
      </w:r>
      <w:proofErr w:type="spellStart"/>
      <w:r w:rsidR="00AC05FF" w:rsidRPr="005E3E49">
        <w:rPr>
          <w:rFonts w:ascii="Arial" w:hAnsi="Arial" w:cs="Arial"/>
        </w:rPr>
        <w:t>biofertilisers</w:t>
      </w:r>
      <w:proofErr w:type="spellEnd"/>
      <w:r w:rsidR="00AC05FF" w:rsidRPr="005E3E49">
        <w:rPr>
          <w:rFonts w:ascii="Arial" w:hAnsi="Arial" w:cs="Arial"/>
        </w:rPr>
        <w:t xml:space="preserve"> improves women’s livelihoods in Togo</w:t>
      </w:r>
      <w:r w:rsidRPr="005E3E49">
        <w:rPr>
          <w:rFonts w:ascii="Arial" w:hAnsi="Arial" w:cs="Arial"/>
        </w:rPr>
        <w:t xml:space="preserve">“ </w:t>
      </w:r>
      <w:proofErr w:type="spellStart"/>
      <w:r w:rsidRPr="005E3E49">
        <w:rPr>
          <w:rFonts w:ascii="Arial" w:hAnsi="Arial" w:cs="Arial"/>
        </w:rPr>
        <w:t>ir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prieinamas</w:t>
      </w:r>
      <w:proofErr w:type="spellEnd"/>
      <w:r w:rsidRPr="005E3E49">
        <w:rPr>
          <w:rFonts w:ascii="Arial" w:hAnsi="Arial" w:cs="Arial"/>
        </w:rPr>
        <w:t xml:space="preserve"> </w:t>
      </w:r>
      <w:proofErr w:type="spellStart"/>
      <w:r w:rsidRPr="005E3E49">
        <w:rPr>
          <w:rFonts w:ascii="Arial" w:hAnsi="Arial" w:cs="Arial"/>
        </w:rPr>
        <w:t>adresu</w:t>
      </w:r>
      <w:proofErr w:type="spellEnd"/>
      <w:r w:rsidR="00AC05FF" w:rsidRPr="005E3E49">
        <w:rPr>
          <w:rFonts w:ascii="Arial" w:hAnsi="Arial" w:cs="Arial"/>
        </w:rPr>
        <w:t xml:space="preserve">: </w:t>
      </w:r>
      <w:hyperlink r:id="rId9" w:history="1">
        <w:r w:rsidR="00AC05FF" w:rsidRPr="005E3E49">
          <w:rPr>
            <w:rStyle w:val="Hipersaitas"/>
            <w:rFonts w:ascii="Arial" w:hAnsi="Arial" w:cs="Arial"/>
          </w:rPr>
          <w:t>https://afsafrica.org/wp-content/uploads/2020/12/yve_compressed.pdf</w:t>
        </w:r>
      </w:hyperlink>
      <w:r w:rsidR="00AC05FF" w:rsidRPr="005E3E49">
        <w:rPr>
          <w:rFonts w:ascii="Arial" w:hAnsi="Arial" w:cs="Arial"/>
        </w:rPr>
        <w:t xml:space="preserve"> or </w:t>
      </w:r>
      <w:hyperlink r:id="rId10" w:history="1">
        <w:r w:rsidR="00AC05FF" w:rsidRPr="005E3E49">
          <w:rPr>
            <w:rStyle w:val="Hipersaitas"/>
            <w:rFonts w:ascii="Arial" w:hAnsi="Arial" w:cs="Arial"/>
          </w:rPr>
          <w:t>https://www.fao.org/family-farming/detail/en/c/1412923/</w:t>
        </w:r>
      </w:hyperlink>
      <w:r w:rsidR="00AC05FF" w:rsidRPr="005E3E49">
        <w:rPr>
          <w:rFonts w:ascii="Arial" w:hAnsi="Arial" w:cs="Arial"/>
        </w:rPr>
        <w:t xml:space="preserve"> </w:t>
      </w:r>
    </w:p>
    <w:p w14:paraId="09AD8586" w14:textId="504FD883" w:rsidR="00AC05FF" w:rsidRDefault="00AC05FF">
      <w:r>
        <w:t xml:space="preserve"> </w:t>
      </w:r>
    </w:p>
    <w:p w14:paraId="60607F46" w14:textId="3118E923" w:rsidR="00AC05FF" w:rsidRDefault="00AC05FF"/>
    <w:p w14:paraId="23B4BF6E" w14:textId="68209F06" w:rsidR="00473CAC" w:rsidRDefault="00473CAC"/>
    <w:p w14:paraId="46818EA2" w14:textId="2DFB0B2A" w:rsidR="00473CAC" w:rsidRDefault="00473CAC"/>
    <w:p w14:paraId="12E81890" w14:textId="77777777" w:rsidR="00F26CBF" w:rsidRDefault="00F26CBF"/>
    <w:p w14:paraId="6D9C39DA" w14:textId="1D644221" w:rsidR="00473CAC" w:rsidRDefault="00473CAC"/>
    <w:p w14:paraId="2A49AF0D" w14:textId="77777777" w:rsidR="00473CAC" w:rsidRDefault="00473CAC"/>
    <w:p w14:paraId="4CFB17E2" w14:textId="2803694A" w:rsidR="00AC05FF" w:rsidRPr="002B4679" w:rsidRDefault="00AC05FF">
      <w:pPr>
        <w:rPr>
          <w:b/>
          <w:bCs/>
        </w:rPr>
      </w:pPr>
      <w:r w:rsidRPr="002B4679">
        <w:rPr>
          <w:b/>
          <w:bCs/>
        </w:rPr>
        <w:lastRenderedPageBreak/>
        <w:t>1</w:t>
      </w:r>
      <w:r w:rsidR="008A6672">
        <w:rPr>
          <w:b/>
          <w:bCs/>
        </w:rPr>
        <w:t xml:space="preserve"> </w:t>
      </w:r>
      <w:proofErr w:type="spellStart"/>
      <w:r w:rsidR="008A6672">
        <w:rPr>
          <w:b/>
          <w:bCs/>
        </w:rPr>
        <w:t>pratimas</w:t>
      </w:r>
      <w:proofErr w:type="spellEnd"/>
      <w:r w:rsidR="005541F1">
        <w:rPr>
          <w:b/>
          <w:bCs/>
        </w:rPr>
        <w:t>:</w:t>
      </w:r>
      <w:r w:rsidRPr="002B4679">
        <w:rPr>
          <w:b/>
          <w:bCs/>
        </w:rPr>
        <w:t xml:space="preserve"> </w:t>
      </w:r>
      <w:proofErr w:type="spellStart"/>
      <w:r w:rsidR="00473CAC" w:rsidRPr="00473CAC">
        <w:rPr>
          <w:b/>
          <w:bCs/>
        </w:rPr>
        <w:t>Klasės</w:t>
      </w:r>
      <w:proofErr w:type="spellEnd"/>
      <w:r w:rsidR="00473CAC" w:rsidRPr="00473CAC">
        <w:rPr>
          <w:b/>
          <w:bCs/>
        </w:rPr>
        <w:t xml:space="preserve"> </w:t>
      </w:r>
      <w:proofErr w:type="spellStart"/>
      <w:r w:rsidR="00473CAC" w:rsidRPr="00473CAC">
        <w:rPr>
          <w:b/>
          <w:bCs/>
        </w:rPr>
        <w:t>diskusija</w:t>
      </w:r>
      <w:proofErr w:type="spellEnd"/>
    </w:p>
    <w:p w14:paraId="274BF004" w14:textId="77777777" w:rsidR="00AC05FF" w:rsidRDefault="00AC05FF"/>
    <w:p w14:paraId="5B63F2A7" w14:textId="06B9A592" w:rsidR="00AC05FF" w:rsidRDefault="005E3E49">
      <w:proofErr w:type="spellStart"/>
      <w:r w:rsidRPr="005E3E49">
        <w:t>Klasės</w:t>
      </w:r>
      <w:proofErr w:type="spellEnd"/>
      <w:r w:rsidRPr="005E3E49">
        <w:t xml:space="preserve"> </w:t>
      </w:r>
      <w:proofErr w:type="spellStart"/>
      <w:r w:rsidRPr="005E3E49">
        <w:t>diskusijų</w:t>
      </w:r>
      <w:proofErr w:type="spellEnd"/>
      <w:r w:rsidRPr="005E3E49">
        <w:t xml:space="preserve"> </w:t>
      </w:r>
      <w:proofErr w:type="spellStart"/>
      <w:r w:rsidRPr="005E3E49">
        <w:t>metu</w:t>
      </w:r>
      <w:proofErr w:type="spellEnd"/>
      <w:r w:rsidRPr="005E3E49">
        <w:t xml:space="preserve"> </w:t>
      </w:r>
      <w:proofErr w:type="spellStart"/>
      <w:r w:rsidRPr="005E3E49">
        <w:t>užduokite</w:t>
      </w:r>
      <w:proofErr w:type="spellEnd"/>
      <w:r w:rsidRPr="005E3E49">
        <w:t xml:space="preserve"> </w:t>
      </w:r>
      <w:proofErr w:type="spellStart"/>
      <w:r w:rsidRPr="005E3E49">
        <w:t>klasei</w:t>
      </w:r>
      <w:proofErr w:type="spellEnd"/>
      <w:r w:rsidRPr="005E3E49">
        <w:t xml:space="preserve"> </w:t>
      </w:r>
      <w:proofErr w:type="spellStart"/>
      <w:r w:rsidRPr="005E3E49">
        <w:t>klausimus</w:t>
      </w:r>
      <w:proofErr w:type="spellEnd"/>
      <w:r w:rsidRPr="005E3E49">
        <w:t xml:space="preserve"> </w:t>
      </w:r>
      <w:proofErr w:type="spellStart"/>
      <w:r w:rsidRPr="005E3E49">
        <w:t>apie</w:t>
      </w:r>
      <w:proofErr w:type="spellEnd"/>
      <w:r w:rsidRPr="005E3E49">
        <w:t xml:space="preserve"> </w:t>
      </w:r>
      <w:proofErr w:type="spellStart"/>
      <w:r w:rsidRPr="005E3E49">
        <w:t>kiekvieną</w:t>
      </w:r>
      <w:proofErr w:type="spellEnd"/>
      <w:r w:rsidRPr="005E3E49">
        <w:t xml:space="preserve"> </w:t>
      </w:r>
      <w:proofErr w:type="spellStart"/>
      <w:r w:rsidRPr="005E3E49">
        <w:t>straipsnį</w:t>
      </w:r>
      <w:proofErr w:type="spellEnd"/>
      <w:r w:rsidRPr="005E3E49">
        <w:t xml:space="preserve"> </w:t>
      </w:r>
      <w:proofErr w:type="spellStart"/>
      <w:r w:rsidRPr="005E3E49">
        <w:t>ir</w:t>
      </w:r>
      <w:proofErr w:type="spellEnd"/>
      <w:r w:rsidRPr="005E3E49">
        <w:t xml:space="preserve"> </w:t>
      </w:r>
      <w:proofErr w:type="spellStart"/>
      <w:r w:rsidRPr="005E3E49">
        <w:t>paskatinkite</w:t>
      </w:r>
      <w:proofErr w:type="spellEnd"/>
      <w:r w:rsidRPr="005E3E49">
        <w:t xml:space="preserve"> </w:t>
      </w:r>
      <w:proofErr w:type="spellStart"/>
      <w:r w:rsidRPr="005E3E49">
        <w:t>mokinius</w:t>
      </w:r>
      <w:proofErr w:type="spellEnd"/>
      <w:r w:rsidRPr="005E3E49">
        <w:t xml:space="preserve"> </w:t>
      </w:r>
      <w:proofErr w:type="spellStart"/>
      <w:r w:rsidRPr="005E3E49">
        <w:t>mąstyti</w:t>
      </w:r>
      <w:proofErr w:type="spellEnd"/>
      <w:r w:rsidRPr="005E3E49">
        <w:t xml:space="preserve"> </w:t>
      </w:r>
      <w:proofErr w:type="spellStart"/>
      <w:r w:rsidRPr="005E3E49">
        <w:t>kritiškai</w:t>
      </w:r>
      <w:proofErr w:type="spellEnd"/>
      <w:r w:rsidRPr="005E3E49">
        <w:t xml:space="preserve">. </w:t>
      </w:r>
      <w:proofErr w:type="spellStart"/>
      <w:r w:rsidRPr="005E3E49">
        <w:t>Prieš</w:t>
      </w:r>
      <w:proofErr w:type="spellEnd"/>
      <w:r w:rsidRPr="005E3E49">
        <w:t xml:space="preserve"> </w:t>
      </w:r>
      <w:proofErr w:type="spellStart"/>
      <w:r w:rsidRPr="005E3E49">
        <w:t>pereidami</w:t>
      </w:r>
      <w:proofErr w:type="spellEnd"/>
      <w:r w:rsidRPr="005E3E49">
        <w:t xml:space="preserve"> </w:t>
      </w:r>
      <w:proofErr w:type="spellStart"/>
      <w:r w:rsidRPr="005E3E49">
        <w:t>prie</w:t>
      </w:r>
      <w:proofErr w:type="spellEnd"/>
      <w:r w:rsidRPr="005E3E49">
        <w:t xml:space="preserve"> </w:t>
      </w:r>
      <w:proofErr w:type="spellStart"/>
      <w:r w:rsidRPr="005E3E49">
        <w:t>kito</w:t>
      </w:r>
      <w:proofErr w:type="spellEnd"/>
      <w:r w:rsidRPr="005E3E49">
        <w:t xml:space="preserve"> </w:t>
      </w:r>
      <w:proofErr w:type="spellStart"/>
      <w:r w:rsidRPr="005E3E49">
        <w:t>straipsnio</w:t>
      </w:r>
      <w:proofErr w:type="spellEnd"/>
      <w:r w:rsidRPr="005E3E49">
        <w:t xml:space="preserve">, </w:t>
      </w:r>
      <w:proofErr w:type="spellStart"/>
      <w:r w:rsidRPr="005E3E49">
        <w:t>galite</w:t>
      </w:r>
      <w:proofErr w:type="spellEnd"/>
      <w:r w:rsidRPr="005E3E49">
        <w:t xml:space="preserve"> </w:t>
      </w:r>
      <w:proofErr w:type="spellStart"/>
      <w:r w:rsidRPr="005E3E49">
        <w:t>sutelkti</w:t>
      </w:r>
      <w:proofErr w:type="spellEnd"/>
      <w:r w:rsidRPr="005E3E49">
        <w:t xml:space="preserve"> </w:t>
      </w:r>
      <w:proofErr w:type="spellStart"/>
      <w:r w:rsidRPr="005E3E49">
        <w:t>dėmesį</w:t>
      </w:r>
      <w:proofErr w:type="spellEnd"/>
      <w:r w:rsidRPr="005E3E49">
        <w:t xml:space="preserve"> į </w:t>
      </w:r>
      <w:proofErr w:type="spellStart"/>
      <w:r w:rsidRPr="005E3E49">
        <w:t>vieną</w:t>
      </w:r>
      <w:proofErr w:type="spellEnd"/>
      <w:r w:rsidRPr="005E3E49">
        <w:t xml:space="preserve"> </w:t>
      </w:r>
      <w:proofErr w:type="spellStart"/>
      <w:r w:rsidRPr="005E3E49">
        <w:t>straipsnį</w:t>
      </w:r>
      <w:proofErr w:type="spellEnd"/>
      <w:r w:rsidRPr="005E3E49">
        <w:t xml:space="preserve"> </w:t>
      </w:r>
      <w:proofErr w:type="spellStart"/>
      <w:r w:rsidRPr="005E3E49">
        <w:t>arba</w:t>
      </w:r>
      <w:proofErr w:type="spellEnd"/>
      <w:r w:rsidRPr="005E3E49">
        <w:t xml:space="preserve"> </w:t>
      </w:r>
      <w:proofErr w:type="spellStart"/>
      <w:r w:rsidRPr="005E3E49">
        <w:t>kartu</w:t>
      </w:r>
      <w:proofErr w:type="spellEnd"/>
      <w:r w:rsidRPr="005E3E49">
        <w:t xml:space="preserve"> </w:t>
      </w:r>
      <w:proofErr w:type="spellStart"/>
      <w:r w:rsidRPr="005E3E49">
        <w:t>aptarti</w:t>
      </w:r>
      <w:proofErr w:type="spellEnd"/>
      <w:r w:rsidRPr="005E3E49">
        <w:t xml:space="preserve"> </w:t>
      </w:r>
      <w:proofErr w:type="spellStart"/>
      <w:r w:rsidRPr="005E3E49">
        <w:t>daugiau</w:t>
      </w:r>
      <w:proofErr w:type="spellEnd"/>
      <w:r w:rsidRPr="005E3E49">
        <w:t xml:space="preserve"> </w:t>
      </w:r>
      <w:proofErr w:type="spellStart"/>
      <w:r w:rsidRPr="005E3E49">
        <w:t>nei</w:t>
      </w:r>
      <w:proofErr w:type="spellEnd"/>
      <w:r w:rsidRPr="005E3E49">
        <w:t xml:space="preserve"> </w:t>
      </w:r>
      <w:proofErr w:type="spellStart"/>
      <w:r w:rsidRPr="005E3E49">
        <w:t>vieną</w:t>
      </w:r>
      <w:proofErr w:type="spellEnd"/>
      <w:r w:rsidRPr="005E3E49">
        <w:t xml:space="preserve"> </w:t>
      </w:r>
      <w:proofErr w:type="spellStart"/>
      <w:r w:rsidRPr="005E3E49">
        <w:t>straipsnį</w:t>
      </w:r>
      <w:proofErr w:type="spellEnd"/>
      <w:r w:rsidRPr="005E3E49">
        <w:t xml:space="preserve">. </w:t>
      </w:r>
      <w:proofErr w:type="spellStart"/>
      <w:r w:rsidRPr="005E3E49">
        <w:t>Toliau</w:t>
      </w:r>
      <w:proofErr w:type="spellEnd"/>
      <w:r w:rsidRPr="005E3E49">
        <w:t xml:space="preserve"> </w:t>
      </w:r>
      <w:proofErr w:type="spellStart"/>
      <w:r w:rsidRPr="005E3E49">
        <w:t>rasite</w:t>
      </w:r>
      <w:proofErr w:type="spellEnd"/>
      <w:r w:rsidRPr="005E3E49">
        <w:t xml:space="preserve"> </w:t>
      </w:r>
      <w:proofErr w:type="spellStart"/>
      <w:r w:rsidRPr="005E3E49">
        <w:t>keletą</w:t>
      </w:r>
      <w:proofErr w:type="spellEnd"/>
      <w:r w:rsidRPr="005E3E49">
        <w:t xml:space="preserve"> </w:t>
      </w:r>
      <w:proofErr w:type="spellStart"/>
      <w:r w:rsidRPr="005E3E49">
        <w:t>klausimų</w:t>
      </w:r>
      <w:proofErr w:type="spellEnd"/>
      <w:r w:rsidRPr="005E3E49">
        <w:t xml:space="preserve">, </w:t>
      </w:r>
      <w:proofErr w:type="spellStart"/>
      <w:r w:rsidRPr="005E3E49">
        <w:t>tačiau</w:t>
      </w:r>
      <w:proofErr w:type="spellEnd"/>
      <w:r w:rsidRPr="005E3E49">
        <w:t xml:space="preserve"> </w:t>
      </w:r>
      <w:proofErr w:type="spellStart"/>
      <w:r w:rsidRPr="005E3E49">
        <w:t>galite</w:t>
      </w:r>
      <w:proofErr w:type="spellEnd"/>
      <w:r w:rsidRPr="005E3E49">
        <w:t xml:space="preserve"> </w:t>
      </w:r>
      <w:proofErr w:type="spellStart"/>
      <w:r w:rsidRPr="005E3E49">
        <w:t>juos</w:t>
      </w:r>
      <w:proofErr w:type="spellEnd"/>
      <w:r w:rsidRPr="005E3E49">
        <w:t xml:space="preserve"> </w:t>
      </w:r>
      <w:proofErr w:type="spellStart"/>
      <w:r w:rsidRPr="005E3E49">
        <w:t>papildyti</w:t>
      </w:r>
      <w:proofErr w:type="spellEnd"/>
      <w:r w:rsidRPr="005E3E49">
        <w:t xml:space="preserve"> </w:t>
      </w:r>
      <w:proofErr w:type="spellStart"/>
      <w:r w:rsidRPr="005E3E49">
        <w:t>arba</w:t>
      </w:r>
      <w:proofErr w:type="spellEnd"/>
      <w:r w:rsidRPr="005E3E49">
        <w:t xml:space="preserve"> </w:t>
      </w:r>
      <w:proofErr w:type="spellStart"/>
      <w:r w:rsidRPr="005E3E49">
        <w:t>parengti</w:t>
      </w:r>
      <w:proofErr w:type="spellEnd"/>
      <w:r w:rsidRPr="005E3E49">
        <w:t xml:space="preserve"> </w:t>
      </w:r>
      <w:proofErr w:type="spellStart"/>
      <w:r w:rsidRPr="005E3E49">
        <w:t>savo</w:t>
      </w:r>
      <w:proofErr w:type="spellEnd"/>
      <w:r w:rsidRPr="005E3E49">
        <w:t xml:space="preserve"> </w:t>
      </w:r>
      <w:proofErr w:type="spellStart"/>
      <w:r w:rsidRPr="005E3E49">
        <w:t>klausimus</w:t>
      </w:r>
      <w:proofErr w:type="spellEnd"/>
      <w:r w:rsidRPr="005E3E49">
        <w:t xml:space="preserve"> </w:t>
      </w:r>
      <w:proofErr w:type="spellStart"/>
      <w:r w:rsidRPr="005E3E49">
        <w:t>kiekvienam</w:t>
      </w:r>
      <w:proofErr w:type="spellEnd"/>
      <w:r w:rsidRPr="005E3E49">
        <w:t xml:space="preserve"> </w:t>
      </w:r>
      <w:proofErr w:type="spellStart"/>
      <w:r w:rsidRPr="005E3E49">
        <w:t>straipsniui</w:t>
      </w:r>
      <w:proofErr w:type="spellEnd"/>
      <w:r w:rsidRPr="005E3E49">
        <w:t xml:space="preserve">. </w:t>
      </w:r>
    </w:p>
    <w:p w14:paraId="6D7B81D4" w14:textId="3713D218" w:rsidR="00AC05FF" w:rsidRDefault="00AC05FF" w:rsidP="00AC05FF">
      <w:pPr>
        <w:pStyle w:val="Sraopastraipa"/>
        <w:numPr>
          <w:ilvl w:val="0"/>
          <w:numId w:val="2"/>
        </w:numPr>
      </w:pPr>
      <w:r>
        <w:t>UN Report Press Release</w:t>
      </w:r>
      <w:r w:rsidR="00904A5F">
        <w:t xml:space="preserve"> </w:t>
      </w:r>
      <w:r w:rsidR="00904A5F" w:rsidRPr="00904A5F">
        <w:t xml:space="preserve">JT </w:t>
      </w:r>
      <w:proofErr w:type="spellStart"/>
      <w:r w:rsidR="00904A5F" w:rsidRPr="00904A5F">
        <w:t>ataskaitos</w:t>
      </w:r>
      <w:proofErr w:type="spellEnd"/>
      <w:r w:rsidR="00904A5F" w:rsidRPr="00904A5F">
        <w:t xml:space="preserve"> </w:t>
      </w:r>
      <w:proofErr w:type="spellStart"/>
      <w:r w:rsidR="00904A5F" w:rsidRPr="00904A5F">
        <w:t>pranešimas</w:t>
      </w:r>
      <w:proofErr w:type="spellEnd"/>
      <w:r w:rsidR="00904A5F" w:rsidRPr="00904A5F">
        <w:t xml:space="preserve"> </w:t>
      </w:r>
      <w:proofErr w:type="spellStart"/>
      <w:r w:rsidR="00904A5F" w:rsidRPr="00904A5F">
        <w:t>spaudai</w:t>
      </w:r>
      <w:proofErr w:type="spellEnd"/>
      <w:r>
        <w:t xml:space="preserve">: </w:t>
      </w:r>
    </w:p>
    <w:p w14:paraId="570814A5" w14:textId="77777777" w:rsidR="00845D36" w:rsidRPr="00904A5F" w:rsidRDefault="00D06065" w:rsidP="00904A5F">
      <w:pPr>
        <w:pStyle w:val="Sraopastraipa"/>
        <w:numPr>
          <w:ilvl w:val="1"/>
          <w:numId w:val="2"/>
        </w:numPr>
        <w:rPr>
          <w:lang w:val="lt-LT"/>
        </w:rPr>
      </w:pPr>
      <w:r w:rsidRPr="00904A5F">
        <w:rPr>
          <w:bCs/>
          <w:lang w:val="lt-LT"/>
        </w:rPr>
        <w:t xml:space="preserve">Kokios pagrindinės akcentuojamos problemos? </w:t>
      </w:r>
    </w:p>
    <w:p w14:paraId="6C0CE5A4" w14:textId="77777777" w:rsidR="00845D36" w:rsidRPr="00904A5F" w:rsidRDefault="00D06065" w:rsidP="00904A5F">
      <w:pPr>
        <w:pStyle w:val="Sraopastraipa"/>
        <w:numPr>
          <w:ilvl w:val="1"/>
          <w:numId w:val="2"/>
        </w:numPr>
        <w:rPr>
          <w:lang w:val="lt-LT"/>
        </w:rPr>
      </w:pPr>
      <w:r w:rsidRPr="00904A5F">
        <w:rPr>
          <w:bCs/>
          <w:lang w:val="lt-LT"/>
        </w:rPr>
        <w:t xml:space="preserve">Ar manote, kad jas galima išspręsti? </w:t>
      </w:r>
    </w:p>
    <w:p w14:paraId="45D2AD67" w14:textId="77777777" w:rsidR="00845D36" w:rsidRPr="00904A5F" w:rsidRDefault="00D06065" w:rsidP="00904A5F">
      <w:pPr>
        <w:pStyle w:val="Sraopastraipa"/>
        <w:numPr>
          <w:ilvl w:val="1"/>
          <w:numId w:val="2"/>
        </w:numPr>
        <w:rPr>
          <w:lang w:val="lt-LT"/>
        </w:rPr>
      </w:pPr>
      <w:r w:rsidRPr="00904A5F">
        <w:rPr>
          <w:bCs/>
          <w:lang w:val="lt-LT"/>
        </w:rPr>
        <w:t>Ar prie minėtų problemų gali prisidėti kokie nors išoriniai veiksniai, pavyzdžiui, didėjantis gyventojų skaičius, žemės išteklių prieinamumas, kylanti temperatūra ir pan.?</w:t>
      </w:r>
    </w:p>
    <w:p w14:paraId="3E5326C1" w14:textId="77777777" w:rsidR="00845D36" w:rsidRPr="00904A5F" w:rsidRDefault="00D06065" w:rsidP="00904A5F">
      <w:pPr>
        <w:pStyle w:val="Sraopastraipa"/>
        <w:numPr>
          <w:ilvl w:val="1"/>
          <w:numId w:val="2"/>
        </w:numPr>
        <w:rPr>
          <w:lang w:val="lt-LT"/>
        </w:rPr>
      </w:pPr>
      <w:r w:rsidRPr="00904A5F">
        <w:rPr>
          <w:bCs/>
          <w:lang w:val="lt-LT"/>
        </w:rPr>
        <w:t>Ką gali padaryti vyriausybės, kad išspręstų šias problemas?</w:t>
      </w:r>
    </w:p>
    <w:p w14:paraId="08218EB5" w14:textId="115FC181" w:rsidR="00AC05FF" w:rsidRDefault="00AC05FF" w:rsidP="00AC05FF">
      <w:pPr>
        <w:pStyle w:val="Sraopastraipa"/>
        <w:numPr>
          <w:ilvl w:val="0"/>
          <w:numId w:val="2"/>
        </w:numPr>
      </w:pPr>
      <w:r>
        <w:t xml:space="preserve">Guardian </w:t>
      </w:r>
      <w:proofErr w:type="spellStart"/>
      <w:r w:rsidR="00E5283E">
        <w:t>straipsnis</w:t>
      </w:r>
      <w:proofErr w:type="spellEnd"/>
      <w:r>
        <w:t>:</w:t>
      </w:r>
    </w:p>
    <w:p w14:paraId="5E6D71B8" w14:textId="77777777" w:rsidR="00845D36" w:rsidRPr="00E5283E" w:rsidRDefault="00D06065" w:rsidP="00E5283E">
      <w:pPr>
        <w:pStyle w:val="Sraopastraipa"/>
        <w:numPr>
          <w:ilvl w:val="1"/>
          <w:numId w:val="2"/>
        </w:numPr>
        <w:rPr>
          <w:lang w:val="lt-LT"/>
        </w:rPr>
      </w:pPr>
      <w:r w:rsidRPr="00E5283E">
        <w:rPr>
          <w:bCs/>
          <w:lang w:val="lt-LT"/>
        </w:rPr>
        <w:t xml:space="preserve">Ar straipsniai keliantys susirūpinimą, ar optimistiški? </w:t>
      </w:r>
    </w:p>
    <w:p w14:paraId="27B09795" w14:textId="77777777" w:rsidR="00845D36" w:rsidRPr="00E5283E" w:rsidRDefault="00D06065" w:rsidP="00E5283E">
      <w:pPr>
        <w:pStyle w:val="Sraopastraipa"/>
        <w:numPr>
          <w:ilvl w:val="1"/>
          <w:numId w:val="2"/>
        </w:numPr>
        <w:rPr>
          <w:lang w:val="lt-LT"/>
        </w:rPr>
      </w:pPr>
      <w:r w:rsidRPr="00E5283E">
        <w:rPr>
          <w:bCs/>
          <w:lang w:val="lt-LT"/>
        </w:rPr>
        <w:t>Kokie svarbiausi klausimai kėlė susirūpinimą?</w:t>
      </w:r>
    </w:p>
    <w:p w14:paraId="3CB3ECA5" w14:textId="77777777" w:rsidR="00845D36" w:rsidRPr="00E5283E" w:rsidRDefault="00D06065" w:rsidP="00E5283E">
      <w:pPr>
        <w:pStyle w:val="Sraopastraipa"/>
        <w:numPr>
          <w:ilvl w:val="1"/>
          <w:numId w:val="2"/>
        </w:numPr>
        <w:rPr>
          <w:lang w:val="lt-LT"/>
        </w:rPr>
      </w:pPr>
      <w:r w:rsidRPr="00E5283E">
        <w:rPr>
          <w:bCs/>
          <w:lang w:val="lt-LT"/>
        </w:rPr>
        <w:t>Ar manote, kad nurodyti sprendimai galėtų išspręsti įvardytas problemas?</w:t>
      </w:r>
    </w:p>
    <w:p w14:paraId="5D8A54A6" w14:textId="77777777" w:rsidR="00845D36" w:rsidRPr="00E5283E" w:rsidRDefault="00D06065" w:rsidP="00E5283E">
      <w:pPr>
        <w:pStyle w:val="Sraopastraipa"/>
        <w:numPr>
          <w:ilvl w:val="1"/>
          <w:numId w:val="2"/>
        </w:numPr>
        <w:rPr>
          <w:lang w:val="lt-LT"/>
        </w:rPr>
      </w:pPr>
      <w:r w:rsidRPr="00E5283E">
        <w:rPr>
          <w:bCs/>
          <w:lang w:val="lt-LT"/>
        </w:rPr>
        <w:t>Ar galvojate apie kitus galimus sprendimus?</w:t>
      </w:r>
    </w:p>
    <w:p w14:paraId="1F6632EF" w14:textId="338C2946" w:rsidR="00AC05FF" w:rsidRDefault="00AC05FF" w:rsidP="00AC05FF">
      <w:pPr>
        <w:pStyle w:val="Sraopastraipa"/>
        <w:numPr>
          <w:ilvl w:val="0"/>
          <w:numId w:val="2"/>
        </w:numPr>
      </w:pPr>
      <w:r>
        <w:t xml:space="preserve">Togo </w:t>
      </w:r>
      <w:proofErr w:type="spellStart"/>
      <w:r w:rsidR="00E5283E">
        <w:t>atvejo</w:t>
      </w:r>
      <w:proofErr w:type="spellEnd"/>
      <w:r w:rsidR="00E5283E">
        <w:t xml:space="preserve"> </w:t>
      </w:r>
      <w:proofErr w:type="spellStart"/>
      <w:r w:rsidR="00E5283E">
        <w:t>analizė</w:t>
      </w:r>
      <w:proofErr w:type="spellEnd"/>
      <w:r>
        <w:t xml:space="preserve">: </w:t>
      </w:r>
    </w:p>
    <w:p w14:paraId="1F23EF9D" w14:textId="77777777" w:rsidR="00845D36" w:rsidRPr="00E5283E" w:rsidRDefault="00D06065" w:rsidP="00E5283E">
      <w:pPr>
        <w:pStyle w:val="Sraopastraipa"/>
        <w:numPr>
          <w:ilvl w:val="1"/>
          <w:numId w:val="2"/>
        </w:numPr>
        <w:rPr>
          <w:lang w:val="lt-LT"/>
        </w:rPr>
      </w:pPr>
      <w:r w:rsidRPr="00E5283E">
        <w:rPr>
          <w:bCs/>
          <w:lang w:val="lt-LT"/>
        </w:rPr>
        <w:t xml:space="preserve">Kokia buvo problema? </w:t>
      </w:r>
    </w:p>
    <w:p w14:paraId="40AC23EA" w14:textId="77777777" w:rsidR="00845D36" w:rsidRPr="00E5283E" w:rsidRDefault="00D06065" w:rsidP="00E5283E">
      <w:pPr>
        <w:pStyle w:val="Sraopastraipa"/>
        <w:numPr>
          <w:ilvl w:val="1"/>
          <w:numId w:val="2"/>
        </w:numPr>
        <w:rPr>
          <w:lang w:val="lt-LT"/>
        </w:rPr>
      </w:pPr>
      <w:r w:rsidRPr="00E5283E">
        <w:rPr>
          <w:bCs/>
          <w:lang w:val="lt-LT"/>
        </w:rPr>
        <w:t xml:space="preserve">Kas sukėlė problemą? </w:t>
      </w:r>
    </w:p>
    <w:p w14:paraId="26EAA598" w14:textId="77777777" w:rsidR="00845D36" w:rsidRPr="00E5283E" w:rsidRDefault="00D06065" w:rsidP="00E5283E">
      <w:pPr>
        <w:pStyle w:val="Sraopastraipa"/>
        <w:numPr>
          <w:ilvl w:val="1"/>
          <w:numId w:val="2"/>
        </w:numPr>
        <w:rPr>
          <w:lang w:val="lt-LT"/>
        </w:rPr>
      </w:pPr>
      <w:r w:rsidRPr="00E5283E">
        <w:rPr>
          <w:bCs/>
          <w:lang w:val="lt-LT"/>
        </w:rPr>
        <w:t xml:space="preserve">Ar šis sprendimas visiškai išsprendžia problemą? </w:t>
      </w:r>
    </w:p>
    <w:p w14:paraId="12DF8D0A" w14:textId="77777777" w:rsidR="00845D36" w:rsidRPr="00E5283E" w:rsidRDefault="00D06065" w:rsidP="00E5283E">
      <w:pPr>
        <w:pStyle w:val="Sraopastraipa"/>
        <w:numPr>
          <w:ilvl w:val="1"/>
          <w:numId w:val="2"/>
        </w:numPr>
        <w:rPr>
          <w:lang w:val="lt-LT"/>
        </w:rPr>
      </w:pPr>
      <w:r w:rsidRPr="00E5283E">
        <w:rPr>
          <w:bCs/>
          <w:lang w:val="lt-LT"/>
        </w:rPr>
        <w:t>Ar yra dar kas nors, kas galėtų pakeisti jų padėtį, pavyzdžiui, finansavimas, švietimas, galimybė patekti į rinkas ir parduoti produkciją ir pan.?</w:t>
      </w:r>
    </w:p>
    <w:p w14:paraId="70D33702" w14:textId="77777777" w:rsidR="00E5283E" w:rsidRDefault="00E5283E" w:rsidP="00E5283E">
      <w:pPr>
        <w:pStyle w:val="Sraopastraipa"/>
        <w:ind w:left="1440"/>
      </w:pPr>
    </w:p>
    <w:p w14:paraId="3A1BF0D7" w14:textId="77777777" w:rsidR="002B4679" w:rsidRDefault="002B4679" w:rsidP="002B4679">
      <w:pPr>
        <w:pStyle w:val="Sraopastraipa"/>
      </w:pPr>
    </w:p>
    <w:p w14:paraId="4BD98060" w14:textId="721ED06B" w:rsidR="00AC05FF" w:rsidRDefault="00AC05FF"/>
    <w:p w14:paraId="49B13170" w14:textId="77777777" w:rsidR="00E5283E" w:rsidRDefault="00E5283E">
      <w:pPr>
        <w:rPr>
          <w:b/>
          <w:bCs/>
        </w:rPr>
      </w:pPr>
      <w:r>
        <w:rPr>
          <w:b/>
          <w:bCs/>
        </w:rPr>
        <w:br w:type="page"/>
      </w:r>
    </w:p>
    <w:p w14:paraId="232E8824" w14:textId="1654361B" w:rsidR="00AC05FF" w:rsidRPr="00E5283E" w:rsidRDefault="00AC05FF">
      <w:pPr>
        <w:rPr>
          <w:rFonts w:ascii="Arial" w:hAnsi="Arial" w:cs="Arial"/>
          <w:b/>
          <w:bCs/>
        </w:rPr>
      </w:pPr>
      <w:r w:rsidRPr="00E5283E">
        <w:rPr>
          <w:rFonts w:ascii="Arial" w:hAnsi="Arial" w:cs="Arial"/>
          <w:b/>
          <w:bCs/>
        </w:rPr>
        <w:lastRenderedPageBreak/>
        <w:t>2</w:t>
      </w:r>
      <w:r w:rsidR="008A6672" w:rsidRPr="00E5283E">
        <w:rPr>
          <w:rFonts w:ascii="Arial" w:hAnsi="Arial" w:cs="Arial"/>
          <w:b/>
          <w:bCs/>
        </w:rPr>
        <w:t xml:space="preserve"> </w:t>
      </w:r>
      <w:proofErr w:type="spellStart"/>
      <w:r w:rsidR="008A6672" w:rsidRPr="00E5283E">
        <w:rPr>
          <w:rFonts w:ascii="Arial" w:hAnsi="Arial" w:cs="Arial"/>
          <w:b/>
          <w:bCs/>
        </w:rPr>
        <w:t>pratimas</w:t>
      </w:r>
      <w:proofErr w:type="spellEnd"/>
      <w:r w:rsidRPr="00E5283E">
        <w:rPr>
          <w:rFonts w:ascii="Arial" w:hAnsi="Arial" w:cs="Arial"/>
          <w:b/>
          <w:bCs/>
        </w:rPr>
        <w:t>:</w:t>
      </w:r>
      <w:r w:rsidR="002B4679" w:rsidRPr="00E5283E">
        <w:rPr>
          <w:rFonts w:ascii="Arial" w:hAnsi="Arial" w:cs="Arial"/>
          <w:b/>
          <w:bCs/>
        </w:rPr>
        <w:t xml:space="preserve"> </w:t>
      </w:r>
      <w:proofErr w:type="spellStart"/>
      <w:r w:rsidR="00E5283E" w:rsidRPr="00E5283E">
        <w:rPr>
          <w:rFonts w:ascii="Arial" w:hAnsi="Arial" w:cs="Arial"/>
          <w:b/>
          <w:bCs/>
        </w:rPr>
        <w:t>Jungtinių</w:t>
      </w:r>
      <w:proofErr w:type="spellEnd"/>
      <w:r w:rsidR="00E5283E" w:rsidRPr="00E5283E">
        <w:rPr>
          <w:rFonts w:ascii="Arial" w:hAnsi="Arial" w:cs="Arial"/>
          <w:b/>
          <w:bCs/>
        </w:rPr>
        <w:t xml:space="preserve"> </w:t>
      </w:r>
      <w:proofErr w:type="spellStart"/>
      <w:r w:rsidR="00E5283E" w:rsidRPr="00E5283E">
        <w:rPr>
          <w:rFonts w:ascii="Arial" w:hAnsi="Arial" w:cs="Arial"/>
          <w:b/>
          <w:bCs/>
        </w:rPr>
        <w:t>Tautų</w:t>
      </w:r>
      <w:proofErr w:type="spellEnd"/>
      <w:r w:rsidR="00E5283E" w:rsidRPr="00E5283E">
        <w:rPr>
          <w:rFonts w:ascii="Arial" w:hAnsi="Arial" w:cs="Arial"/>
          <w:b/>
          <w:bCs/>
        </w:rPr>
        <w:t xml:space="preserve"> </w:t>
      </w:r>
      <w:proofErr w:type="spellStart"/>
      <w:r w:rsidR="00E5283E" w:rsidRPr="00E5283E">
        <w:rPr>
          <w:rFonts w:ascii="Arial" w:hAnsi="Arial" w:cs="Arial"/>
          <w:b/>
          <w:bCs/>
        </w:rPr>
        <w:t>darnaus</w:t>
      </w:r>
      <w:proofErr w:type="spellEnd"/>
      <w:r w:rsidR="00E5283E" w:rsidRPr="00E5283E">
        <w:rPr>
          <w:rFonts w:ascii="Arial" w:hAnsi="Arial" w:cs="Arial"/>
          <w:b/>
          <w:bCs/>
        </w:rPr>
        <w:t xml:space="preserve"> </w:t>
      </w:r>
      <w:proofErr w:type="spellStart"/>
      <w:r w:rsidR="00E5283E" w:rsidRPr="00E5283E">
        <w:rPr>
          <w:rFonts w:ascii="Arial" w:hAnsi="Arial" w:cs="Arial"/>
          <w:b/>
          <w:bCs/>
        </w:rPr>
        <w:t>vystymosi</w:t>
      </w:r>
      <w:proofErr w:type="spellEnd"/>
      <w:r w:rsidR="00E5283E" w:rsidRPr="00E5283E">
        <w:rPr>
          <w:rFonts w:ascii="Arial" w:hAnsi="Arial" w:cs="Arial"/>
          <w:b/>
          <w:bCs/>
        </w:rPr>
        <w:t xml:space="preserve"> </w:t>
      </w:r>
      <w:proofErr w:type="spellStart"/>
      <w:r w:rsidR="00E5283E" w:rsidRPr="00E5283E">
        <w:rPr>
          <w:rFonts w:ascii="Arial" w:hAnsi="Arial" w:cs="Arial"/>
          <w:b/>
          <w:bCs/>
        </w:rPr>
        <w:t>tikslų</w:t>
      </w:r>
      <w:proofErr w:type="spellEnd"/>
      <w:r w:rsidR="00E5283E" w:rsidRPr="00E5283E">
        <w:rPr>
          <w:rFonts w:ascii="Arial" w:hAnsi="Arial" w:cs="Arial"/>
          <w:b/>
          <w:bCs/>
        </w:rPr>
        <w:t xml:space="preserve"> </w:t>
      </w:r>
      <w:proofErr w:type="spellStart"/>
      <w:r w:rsidR="00E5283E" w:rsidRPr="00E5283E">
        <w:rPr>
          <w:rFonts w:ascii="Arial" w:hAnsi="Arial" w:cs="Arial"/>
          <w:b/>
          <w:bCs/>
        </w:rPr>
        <w:t>derinimas</w:t>
      </w:r>
      <w:proofErr w:type="spellEnd"/>
    </w:p>
    <w:p w14:paraId="4A542008" w14:textId="7D5417CD" w:rsidR="005541F1" w:rsidRDefault="00E5283E">
      <w:pPr>
        <w:rPr>
          <w:b/>
          <w:bCs/>
        </w:rPr>
      </w:pPr>
      <w:r w:rsidRPr="00E5283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1838FC" wp14:editId="60DA29D8">
                <wp:simplePos x="0" y="0"/>
                <wp:positionH relativeFrom="column">
                  <wp:posOffset>3206115</wp:posOffset>
                </wp:positionH>
                <wp:positionV relativeFrom="paragraph">
                  <wp:posOffset>86863</wp:posOffset>
                </wp:positionV>
                <wp:extent cx="3182438" cy="3437907"/>
                <wp:effectExtent l="0" t="0" r="0" b="0"/>
                <wp:wrapNone/>
                <wp:docPr id="8" name="Google Shape;327;p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2AFFCD-350F-40FB-807C-766AE8CBC5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2438" cy="34379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557820" w14:textId="23143B49" w:rsidR="00E5283E" w:rsidRPr="00E5283E" w:rsidRDefault="00E5283E" w:rsidP="00E5283E">
                            <w:pPr>
                              <w:pStyle w:val="prastasiniatinklio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kern w:val="24"/>
                                <w:szCs w:val="40"/>
                                <w:lang w:val="en-US"/>
                              </w:rPr>
                              <w:t>Tvaraus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kern w:val="24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kern w:val="24"/>
                                <w:szCs w:val="40"/>
                                <w:lang w:val="en-US"/>
                              </w:rPr>
                              <w:t>vystymosi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kern w:val="24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kern w:val="24"/>
                                <w:szCs w:val="40"/>
                                <w:lang w:val="en-US"/>
                              </w:rPr>
                              <w:t>tikslai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kern w:val="24"/>
                                <w:szCs w:val="40"/>
                                <w:lang w:val="en-US"/>
                              </w:rPr>
                              <w:t xml:space="preserve"> (DVT)</w:t>
                            </w:r>
                            <w:r w:rsidRPr="00E5283E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kern w:val="24"/>
                                <w:szCs w:val="40"/>
                                <w:lang w:val="en-US"/>
                              </w:rPr>
                              <w:t xml:space="preserve">: </w:t>
                            </w:r>
                          </w:p>
                          <w:p w14:paraId="6FEE26FC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  <w:lang w:val="en-US"/>
                              </w:rPr>
                              <w:t>Nėra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  <w:lang w:val="en-US"/>
                              </w:rPr>
                              <w:t>skurdo</w:t>
                            </w:r>
                            <w:proofErr w:type="spellEnd"/>
                          </w:p>
                          <w:p w14:paraId="1E5A76B4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  <w:lang w:val="en-US"/>
                              </w:rPr>
                              <w:t>Nėra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  <w:lang w:val="en-US"/>
                              </w:rPr>
                              <w:t>bado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  <w:lang w:val="en-US"/>
                              </w:rPr>
                              <w:t xml:space="preserve">, </w:t>
                            </w:r>
                          </w:p>
                          <w:p w14:paraId="0F889343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Gera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sveikata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ir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gerbūvis</w:t>
                            </w:r>
                            <w:proofErr w:type="spellEnd"/>
                          </w:p>
                          <w:p w14:paraId="058629D7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Kokybiškas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ugdymas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</w:p>
                          <w:p w14:paraId="06FFCEF0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Lyčių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lygybė</w:t>
                            </w:r>
                            <w:proofErr w:type="spellEnd"/>
                          </w:p>
                          <w:p w14:paraId="1EB278A6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Švarus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vanduo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ir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sanitarija</w:t>
                            </w:r>
                            <w:proofErr w:type="spellEnd"/>
                          </w:p>
                          <w:p w14:paraId="3FCB3945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Prieinama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ir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švari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energija</w:t>
                            </w:r>
                            <w:proofErr w:type="spellEnd"/>
                          </w:p>
                          <w:p w14:paraId="7260D20C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P</w:t>
                            </w:r>
                            <w:r w:rsidRPr="00E5283E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Cs w:val="40"/>
                              </w:rPr>
                              <w:t>ajamų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ir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ekonominis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augimas</w:t>
                            </w:r>
                            <w:proofErr w:type="spellEnd"/>
                          </w:p>
                          <w:p w14:paraId="0767093A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Pramonė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,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inovacijos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ir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infrastruktūra</w:t>
                            </w:r>
                            <w:proofErr w:type="spellEnd"/>
                          </w:p>
                          <w:p w14:paraId="16D9BB15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Sumažinta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nelygybė</w:t>
                            </w:r>
                            <w:proofErr w:type="spellEnd"/>
                          </w:p>
                          <w:p w14:paraId="39EAD345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Tvarūs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miestai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ir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bendruomenės</w:t>
                            </w:r>
                            <w:proofErr w:type="spellEnd"/>
                          </w:p>
                          <w:p w14:paraId="00B7D237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Atsakingas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vartojimas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ir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gamyba</w:t>
                            </w:r>
                            <w:proofErr w:type="spellEnd"/>
                          </w:p>
                          <w:p w14:paraId="27083AC9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Kova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su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klimato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kaita</w:t>
                            </w:r>
                            <w:proofErr w:type="spellEnd"/>
                          </w:p>
                          <w:p w14:paraId="01C3EA58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Gyvybė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po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vandeniu</w:t>
                            </w:r>
                            <w:proofErr w:type="spellEnd"/>
                          </w:p>
                          <w:p w14:paraId="5401EF39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Gyvybė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ant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žemės</w:t>
                            </w:r>
                            <w:proofErr w:type="spellEnd"/>
                          </w:p>
                          <w:p w14:paraId="69433736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Taika,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teisingumas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ir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stiprios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institucijos</w:t>
                            </w:r>
                            <w:proofErr w:type="spellEnd"/>
                          </w:p>
                          <w:p w14:paraId="52A9EF14" w14:textId="77777777" w:rsidR="00E5283E" w:rsidRPr="00E5283E" w:rsidRDefault="00E5283E" w:rsidP="00E5283E">
                            <w:pPr>
                              <w:pStyle w:val="Sraopastraipa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eastAsia="Times New Roman" w:hAnsi="Arial" w:cs="Arial"/>
                              </w:rPr>
                            </w:pP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Partnerystė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>tikslų</w:t>
                            </w:r>
                            <w:proofErr w:type="spellEnd"/>
                            <w:r w:rsidRPr="00E5283E">
                              <w:rPr>
                                <w:rFonts w:ascii="Arial" w:eastAsia="Arial" w:hAnsi="Arial" w:cs="Arial"/>
                                <w:color w:val="000000"/>
                                <w:kern w:val="24"/>
                                <w:szCs w:val="40"/>
                              </w:rPr>
                              <w:t xml:space="preserve"> link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1838FC" id="_x0000_t202" coordsize="21600,21600" o:spt="202" path="m,l,21600r21600,l21600,xe">
                <v:stroke joinstyle="miter"/>
                <v:path gradientshapeok="t" o:connecttype="rect"/>
              </v:shapetype>
              <v:shape id="Google Shape;327;p15" o:spid="_x0000_s1026" type="#_x0000_t202" style="position:absolute;margin-left:252.45pt;margin-top:6.85pt;width:250.6pt;height:27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" filled="f" stroked="f">
                <v:textbox inset="2.53958mm,1.2694mm,2.53958mm,1.2694mm">
                  <w:txbxContent>
                    <w:p w14:paraId="3E557820" w14:textId="23143B49" w:rsidR="00E5283E" w:rsidRPr="00E5283E" w:rsidRDefault="00E5283E" w:rsidP="00E5283E">
                      <w:pPr>
                        <w:pStyle w:val="prastasiniatinklio"/>
                        <w:spacing w:before="0" w:beforeAutospacing="0" w:after="0" w:afterAutospacing="0"/>
                        <w:rPr>
                          <w:rFonts w:ascii="Arial" w:hAnsi="Arial" w:cs="Arial"/>
                          <w:sz w:val="16"/>
                        </w:rPr>
                      </w:pPr>
                      <w:proofErr w:type="spellStart"/>
                      <w:r w:rsidRPr="00E5283E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kern w:val="24"/>
                          <w:szCs w:val="40"/>
                          <w:lang w:val="en-US"/>
                        </w:rPr>
                        <w:t>Tvaraus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kern w:val="24"/>
                          <w:szCs w:val="40"/>
                          <w:lang w:val="en-US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kern w:val="24"/>
                          <w:szCs w:val="40"/>
                          <w:lang w:val="en-US"/>
                        </w:rPr>
                        <w:t>vystymosi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kern w:val="24"/>
                          <w:szCs w:val="40"/>
                          <w:lang w:val="en-US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kern w:val="24"/>
                          <w:szCs w:val="40"/>
                          <w:lang w:val="en-US"/>
                        </w:rPr>
                        <w:t>tikslai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kern w:val="24"/>
                          <w:szCs w:val="40"/>
                          <w:lang w:val="en-US"/>
                        </w:rPr>
                        <w:t xml:space="preserve"> (DVT)</w:t>
                      </w:r>
                      <w:r w:rsidRPr="00E5283E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kern w:val="24"/>
                          <w:szCs w:val="40"/>
                          <w:lang w:val="en-US"/>
                        </w:rPr>
                        <w:t xml:space="preserve">: </w:t>
                      </w:r>
                    </w:p>
                    <w:p w14:paraId="6FEE26FC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  <w:lang w:val="en-US"/>
                        </w:rPr>
                        <w:t>Nėra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  <w:lang w:val="en-US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  <w:lang w:val="en-US"/>
                        </w:rPr>
                        <w:t>skurdo</w:t>
                      </w:r>
                      <w:proofErr w:type="spellEnd"/>
                    </w:p>
                    <w:p w14:paraId="1E5A76B4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  <w:lang w:val="en-US"/>
                        </w:rPr>
                        <w:t>Nėra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  <w:lang w:val="en-US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  <w:lang w:val="en-US"/>
                        </w:rPr>
                        <w:t>bado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  <w:lang w:val="en-US"/>
                        </w:rPr>
                        <w:t xml:space="preserve">, </w:t>
                      </w:r>
                    </w:p>
                    <w:p w14:paraId="0F889343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Gera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sveikata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ir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gerbūvis</w:t>
                      </w:r>
                      <w:proofErr w:type="spellEnd"/>
                    </w:p>
                    <w:p w14:paraId="058629D7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Kokybiškas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ugdymas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</w:p>
                    <w:p w14:paraId="06FFCEF0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Lyčių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lygybė</w:t>
                      </w:r>
                      <w:proofErr w:type="spellEnd"/>
                    </w:p>
                    <w:p w14:paraId="1EB278A6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Švarus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vanduo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ir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sanitarija</w:t>
                      </w:r>
                      <w:proofErr w:type="spellEnd"/>
                    </w:p>
                    <w:p w14:paraId="3FCB3945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Prieinama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ir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švari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energija</w:t>
                      </w:r>
                      <w:proofErr w:type="spellEnd"/>
                    </w:p>
                    <w:p w14:paraId="7260D20C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P</w:t>
                      </w:r>
                      <w:r w:rsidRPr="00E5283E">
                        <w:rPr>
                          <w:rFonts w:ascii="Arial" w:hAnsi="Arial" w:cs="Arial"/>
                          <w:color w:val="000000" w:themeColor="text1"/>
                          <w:kern w:val="24"/>
                          <w:szCs w:val="40"/>
                        </w:rPr>
                        <w:t>ajamų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ir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ekonominis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augimas</w:t>
                      </w:r>
                      <w:proofErr w:type="spellEnd"/>
                    </w:p>
                    <w:p w14:paraId="0767093A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Pramonė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,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inovacijos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ir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infrastruktūra</w:t>
                      </w:r>
                      <w:proofErr w:type="spellEnd"/>
                    </w:p>
                    <w:p w14:paraId="16D9BB15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Sumažinta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nelygybė</w:t>
                      </w:r>
                      <w:proofErr w:type="spellEnd"/>
                    </w:p>
                    <w:p w14:paraId="39EAD345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Tvarūs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miestai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ir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bendruomenės</w:t>
                      </w:r>
                      <w:proofErr w:type="spellEnd"/>
                    </w:p>
                    <w:p w14:paraId="00B7D237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Atsakingas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vartojimas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ir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gamyba</w:t>
                      </w:r>
                      <w:proofErr w:type="spellEnd"/>
                    </w:p>
                    <w:p w14:paraId="27083AC9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Kova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su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klimato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kaita</w:t>
                      </w:r>
                      <w:proofErr w:type="spellEnd"/>
                    </w:p>
                    <w:p w14:paraId="01C3EA58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Gyvybė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po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vandeniu</w:t>
                      </w:r>
                      <w:proofErr w:type="spellEnd"/>
                    </w:p>
                    <w:p w14:paraId="5401EF39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Gyvybė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ant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žemės</w:t>
                      </w:r>
                      <w:proofErr w:type="spellEnd"/>
                    </w:p>
                    <w:p w14:paraId="69433736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Taika,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teisingumas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ir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stiprios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institucijos</w:t>
                      </w:r>
                      <w:proofErr w:type="spellEnd"/>
                    </w:p>
                    <w:p w14:paraId="52A9EF14" w14:textId="77777777" w:rsidR="00E5283E" w:rsidRPr="00E5283E" w:rsidRDefault="00E5283E" w:rsidP="00E5283E">
                      <w:pPr>
                        <w:pStyle w:val="Sraopastraipa"/>
                        <w:numPr>
                          <w:ilvl w:val="0"/>
                          <w:numId w:val="10"/>
                        </w:numPr>
                        <w:rPr>
                          <w:rFonts w:ascii="Arial" w:eastAsia="Times New Roman" w:hAnsi="Arial" w:cs="Arial"/>
                        </w:rPr>
                      </w:pP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Partnerystė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</w:t>
                      </w:r>
                      <w:proofErr w:type="spellStart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>tikslų</w:t>
                      </w:r>
                      <w:proofErr w:type="spellEnd"/>
                      <w:r w:rsidRPr="00E5283E">
                        <w:rPr>
                          <w:rFonts w:ascii="Arial" w:eastAsia="Arial" w:hAnsi="Arial" w:cs="Arial"/>
                          <w:color w:val="000000"/>
                          <w:kern w:val="24"/>
                          <w:szCs w:val="40"/>
                        </w:rPr>
                        <w:t xml:space="preserve"> link</w:t>
                      </w:r>
                    </w:p>
                  </w:txbxContent>
                </v:textbox>
              </v:shape>
            </w:pict>
          </mc:Fallback>
        </mc:AlternateContent>
      </w:r>
    </w:p>
    <w:p w14:paraId="5D90835C" w14:textId="643FC421" w:rsidR="005541F1" w:rsidRPr="002B4679" w:rsidRDefault="005541F1">
      <w:pPr>
        <w:rPr>
          <w:b/>
          <w:bCs/>
        </w:rPr>
      </w:pPr>
    </w:p>
    <w:p w14:paraId="31873586" w14:textId="2D2FD4B6" w:rsidR="00AC05FF" w:rsidRDefault="002B4679">
      <w:r>
        <w:rPr>
          <w:noProof/>
        </w:rPr>
        <w:drawing>
          <wp:inline distT="0" distB="0" distL="0" distR="0" wp14:anchorId="3665E4E9" wp14:editId="29537C04">
            <wp:extent cx="3295146" cy="1959429"/>
            <wp:effectExtent l="0" t="0" r="635" b="3175"/>
            <wp:docPr id="946183748" name="Picture 3" descr="A chart of goals with icon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183748" name="Picture 3" descr="A chart of goals with icons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96" cy="2003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1C28C" w14:textId="02879A8B" w:rsidR="00AC05FF" w:rsidRDefault="00AC05FF"/>
    <w:p w14:paraId="1BD84B7E" w14:textId="77777777" w:rsidR="00E5283E" w:rsidRDefault="00E5283E"/>
    <w:p w14:paraId="27F080A3" w14:textId="77777777" w:rsidR="00E5283E" w:rsidRDefault="00E5283E"/>
    <w:p w14:paraId="6939241C" w14:textId="77777777" w:rsidR="00E5283E" w:rsidRDefault="00E5283E"/>
    <w:p w14:paraId="26B6485E" w14:textId="77777777" w:rsidR="00E5283E" w:rsidRDefault="00E5283E"/>
    <w:p w14:paraId="22B6825A" w14:textId="77777777" w:rsidR="00E5283E" w:rsidRDefault="00E5283E"/>
    <w:p w14:paraId="5860D917" w14:textId="77777777" w:rsidR="00E5283E" w:rsidRDefault="00E5283E"/>
    <w:p w14:paraId="274082AA" w14:textId="7A261A31" w:rsidR="00AC05FF" w:rsidRPr="00E5283E" w:rsidRDefault="00E5283E">
      <w:pPr>
        <w:rPr>
          <w:rFonts w:ascii="Arial" w:hAnsi="Arial" w:cs="Arial"/>
        </w:rPr>
      </w:pPr>
      <w:proofErr w:type="spellStart"/>
      <w:r w:rsidRPr="00E5283E">
        <w:rPr>
          <w:rFonts w:ascii="Arial" w:hAnsi="Arial" w:cs="Arial"/>
        </w:rPr>
        <w:t>Kartu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su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mokiniais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panagrinėkite</w:t>
      </w:r>
      <w:proofErr w:type="spellEnd"/>
      <w:r w:rsidRPr="00E5283E">
        <w:rPr>
          <w:rFonts w:ascii="Arial" w:hAnsi="Arial" w:cs="Arial"/>
        </w:rPr>
        <w:t xml:space="preserve">, </w:t>
      </w:r>
      <w:proofErr w:type="spellStart"/>
      <w:r w:rsidRPr="00E5283E">
        <w:rPr>
          <w:rFonts w:ascii="Arial" w:hAnsi="Arial" w:cs="Arial"/>
        </w:rPr>
        <w:t>kurie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iš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minėtų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darnaus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vystymosi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tikslų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yra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svarbūs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agroekologijos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tyrimui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Toge</w:t>
      </w:r>
      <w:proofErr w:type="spellEnd"/>
      <w:r w:rsidRPr="00E5283E">
        <w:rPr>
          <w:rFonts w:ascii="Arial" w:hAnsi="Arial" w:cs="Arial"/>
        </w:rPr>
        <w:t>?</w:t>
      </w:r>
    </w:p>
    <w:p w14:paraId="1C31938A" w14:textId="34F5DE44" w:rsidR="00AC05FF" w:rsidRPr="00E5283E" w:rsidRDefault="00AC05FF">
      <w:pPr>
        <w:rPr>
          <w:rFonts w:ascii="Arial" w:hAnsi="Arial" w:cs="Arial"/>
        </w:rPr>
      </w:pPr>
    </w:p>
    <w:p w14:paraId="575C94F8" w14:textId="19CE8105" w:rsidR="00AC05FF" w:rsidRPr="00E5283E" w:rsidRDefault="00E5283E">
      <w:pPr>
        <w:rPr>
          <w:rFonts w:ascii="Arial" w:hAnsi="Arial" w:cs="Arial"/>
        </w:rPr>
      </w:pPr>
      <w:r w:rsidRPr="00E5283E">
        <w:rPr>
          <w:rFonts w:ascii="Arial" w:hAnsi="Arial" w:cs="Arial"/>
        </w:rPr>
        <w:t xml:space="preserve">1, 2, 4, 13, 15 DVT </w:t>
      </w:r>
      <w:proofErr w:type="spellStart"/>
      <w:r w:rsidRPr="00E5283E">
        <w:rPr>
          <w:rFonts w:ascii="Arial" w:hAnsi="Arial" w:cs="Arial"/>
        </w:rPr>
        <w:t>yra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svarbūs</w:t>
      </w:r>
      <w:proofErr w:type="spellEnd"/>
      <w:r w:rsidRPr="00E5283E">
        <w:rPr>
          <w:rFonts w:ascii="Arial" w:hAnsi="Arial" w:cs="Arial"/>
        </w:rPr>
        <w:t xml:space="preserve">, </w:t>
      </w:r>
      <w:proofErr w:type="spellStart"/>
      <w:r w:rsidRPr="00E5283E">
        <w:rPr>
          <w:rFonts w:ascii="Arial" w:hAnsi="Arial" w:cs="Arial"/>
        </w:rPr>
        <w:t>nors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mokiniai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galėtų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teigti</w:t>
      </w:r>
      <w:proofErr w:type="spellEnd"/>
      <w:r w:rsidRPr="00E5283E">
        <w:rPr>
          <w:rFonts w:ascii="Arial" w:hAnsi="Arial" w:cs="Arial"/>
        </w:rPr>
        <w:t xml:space="preserve">, </w:t>
      </w:r>
      <w:proofErr w:type="spellStart"/>
      <w:r w:rsidRPr="00E5283E">
        <w:rPr>
          <w:rFonts w:ascii="Arial" w:hAnsi="Arial" w:cs="Arial"/>
        </w:rPr>
        <w:t>kad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reikia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įtraukti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ir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kitus</w:t>
      </w:r>
      <w:proofErr w:type="spellEnd"/>
      <w:r w:rsidRPr="00E5283E">
        <w:rPr>
          <w:rFonts w:ascii="Arial" w:hAnsi="Arial" w:cs="Arial"/>
        </w:rPr>
        <w:t xml:space="preserve"> DVT, </w:t>
      </w:r>
      <w:proofErr w:type="spellStart"/>
      <w:r w:rsidRPr="00E5283E">
        <w:rPr>
          <w:rFonts w:ascii="Arial" w:hAnsi="Arial" w:cs="Arial"/>
        </w:rPr>
        <w:t>pavyzdžiui</w:t>
      </w:r>
      <w:proofErr w:type="spellEnd"/>
      <w:r w:rsidRPr="00E5283E">
        <w:rPr>
          <w:rFonts w:ascii="Arial" w:hAnsi="Arial" w:cs="Arial"/>
        </w:rPr>
        <w:t xml:space="preserve">, 6, 7, 12, 17, </w:t>
      </w:r>
      <w:proofErr w:type="spellStart"/>
      <w:r w:rsidRPr="00E5283E">
        <w:rPr>
          <w:rFonts w:ascii="Arial" w:hAnsi="Arial" w:cs="Arial"/>
        </w:rPr>
        <w:t>priklausomai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nuo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padarytų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prielaidų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ir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atvejo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analizės</w:t>
      </w:r>
      <w:proofErr w:type="spellEnd"/>
      <w:r w:rsidRPr="00E5283E">
        <w:rPr>
          <w:rFonts w:ascii="Arial" w:hAnsi="Arial" w:cs="Arial"/>
        </w:rPr>
        <w:t xml:space="preserve"> </w:t>
      </w:r>
      <w:proofErr w:type="spellStart"/>
      <w:r w:rsidRPr="00E5283E">
        <w:rPr>
          <w:rFonts w:ascii="Arial" w:hAnsi="Arial" w:cs="Arial"/>
        </w:rPr>
        <w:t>interpretacijos</w:t>
      </w:r>
      <w:proofErr w:type="spellEnd"/>
      <w:r w:rsidRPr="00E5283E">
        <w:rPr>
          <w:rFonts w:ascii="Arial" w:hAnsi="Arial" w:cs="Arial"/>
        </w:rPr>
        <w:t xml:space="preserve">. </w:t>
      </w:r>
      <w:proofErr w:type="spellStart"/>
      <w:r w:rsidRPr="00E5283E">
        <w:rPr>
          <w:rFonts w:ascii="Arial" w:hAnsi="Arial" w:cs="Arial"/>
        </w:rPr>
        <w:t>Nuoroda</w:t>
      </w:r>
      <w:proofErr w:type="spellEnd"/>
      <w:r w:rsidRPr="00E5283E">
        <w:rPr>
          <w:rFonts w:ascii="Arial" w:hAnsi="Arial" w:cs="Arial"/>
        </w:rPr>
        <w:t xml:space="preserve"> į </w:t>
      </w:r>
      <w:proofErr w:type="spellStart"/>
      <w:r w:rsidRPr="00E5283E">
        <w:rPr>
          <w:rFonts w:ascii="Arial" w:hAnsi="Arial" w:cs="Arial"/>
        </w:rPr>
        <w:t>paveikslėlį</w:t>
      </w:r>
      <w:proofErr w:type="spellEnd"/>
      <w:r w:rsidR="002B4679" w:rsidRPr="00E5283E">
        <w:rPr>
          <w:rFonts w:ascii="Arial" w:hAnsi="Arial" w:cs="Arial"/>
        </w:rPr>
        <w:t xml:space="preserve">: </w:t>
      </w:r>
      <w:hyperlink r:id="rId12" w:history="1">
        <w:r w:rsidR="002B4679" w:rsidRPr="00E5283E">
          <w:rPr>
            <w:rStyle w:val="Hipersaitas"/>
            <w:rFonts w:ascii="Arial" w:hAnsi="Arial" w:cs="Arial"/>
          </w:rPr>
          <w:t>https://www.un.org/development/desa/disabilities/about-us/sustainable.development-goals-sdgs-and-disability.html</w:t>
        </w:r>
      </w:hyperlink>
      <w:r w:rsidR="002B4679" w:rsidRPr="00E5283E">
        <w:rPr>
          <w:rFonts w:ascii="Arial" w:hAnsi="Arial" w:cs="Arial"/>
        </w:rPr>
        <w:t xml:space="preserve"> </w:t>
      </w:r>
    </w:p>
    <w:p w14:paraId="56DE31E1" w14:textId="252C5BF5" w:rsidR="002B4679" w:rsidRDefault="002B4679"/>
    <w:p w14:paraId="2C39BE58" w14:textId="7B08A172" w:rsidR="002B4679" w:rsidRPr="004F280A" w:rsidRDefault="004F280A">
      <w:pPr>
        <w:rPr>
          <w:rFonts w:ascii="Arial" w:hAnsi="Arial" w:cs="Arial"/>
        </w:rPr>
      </w:pPr>
      <w:proofErr w:type="spellStart"/>
      <w:r w:rsidRPr="004F280A">
        <w:rPr>
          <w:rFonts w:ascii="Arial" w:hAnsi="Arial" w:cs="Arial"/>
        </w:rPr>
        <w:t>Jei</w:t>
      </w:r>
      <w:proofErr w:type="spellEnd"/>
      <w:r w:rsidRPr="004F280A">
        <w:rPr>
          <w:rFonts w:ascii="Arial" w:hAnsi="Arial" w:cs="Arial"/>
        </w:rPr>
        <w:t xml:space="preserve"> norite </w:t>
      </w:r>
      <w:proofErr w:type="spellStart"/>
      <w:r w:rsidRPr="004F280A">
        <w:rPr>
          <w:rFonts w:ascii="Arial" w:hAnsi="Arial" w:cs="Arial"/>
        </w:rPr>
        <w:t>padaryti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šį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pratimą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sudėtingesnį</w:t>
      </w:r>
      <w:proofErr w:type="spellEnd"/>
      <w:r w:rsidR="00E5283E" w:rsidRPr="004F280A">
        <w:rPr>
          <w:rFonts w:ascii="Arial" w:hAnsi="Arial" w:cs="Arial"/>
        </w:rPr>
        <w:t>:</w:t>
      </w:r>
    </w:p>
    <w:p w14:paraId="7B31C8D2" w14:textId="75872B8E" w:rsidR="00E5283E" w:rsidRPr="004F280A" w:rsidRDefault="00E5283E" w:rsidP="002B4679">
      <w:pPr>
        <w:pStyle w:val="Sraopastraip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4F280A">
        <w:rPr>
          <w:rFonts w:ascii="Arial" w:hAnsi="Arial" w:cs="Arial"/>
        </w:rPr>
        <w:t>panagrinėkite</w:t>
      </w:r>
      <w:proofErr w:type="spellEnd"/>
      <w:r w:rsidRPr="004F280A">
        <w:rPr>
          <w:rFonts w:ascii="Arial" w:hAnsi="Arial" w:cs="Arial"/>
        </w:rPr>
        <w:t xml:space="preserve"> 169 </w:t>
      </w:r>
      <w:proofErr w:type="spellStart"/>
      <w:r w:rsidRPr="004F280A">
        <w:rPr>
          <w:rFonts w:ascii="Arial" w:hAnsi="Arial" w:cs="Arial"/>
        </w:rPr>
        <w:t>tikslus</w:t>
      </w:r>
      <w:proofErr w:type="spellEnd"/>
      <w:r w:rsidRPr="004F280A">
        <w:rPr>
          <w:rFonts w:ascii="Arial" w:hAnsi="Arial" w:cs="Arial"/>
        </w:rPr>
        <w:t xml:space="preserve">, </w:t>
      </w:r>
      <w:proofErr w:type="spellStart"/>
      <w:r w:rsidRPr="004F280A">
        <w:rPr>
          <w:rFonts w:ascii="Arial" w:hAnsi="Arial" w:cs="Arial"/>
        </w:rPr>
        <w:t>slypinčius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už</w:t>
      </w:r>
      <w:proofErr w:type="spellEnd"/>
      <w:r w:rsidRPr="004F280A">
        <w:rPr>
          <w:rFonts w:ascii="Arial" w:hAnsi="Arial" w:cs="Arial"/>
        </w:rPr>
        <w:t xml:space="preserve"> 17 JT </w:t>
      </w:r>
      <w:proofErr w:type="spellStart"/>
      <w:r w:rsidRPr="004F280A">
        <w:rPr>
          <w:rFonts w:ascii="Arial" w:hAnsi="Arial" w:cs="Arial"/>
        </w:rPr>
        <w:t>darnaus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vystymosi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tikslų</w:t>
      </w:r>
      <w:proofErr w:type="spellEnd"/>
      <w:r w:rsidRPr="004F280A">
        <w:rPr>
          <w:rFonts w:ascii="Arial" w:hAnsi="Arial" w:cs="Arial"/>
        </w:rPr>
        <w:t xml:space="preserve"> (DVT). </w:t>
      </w:r>
      <w:proofErr w:type="spellStart"/>
      <w:proofErr w:type="gramStart"/>
      <w:r w:rsidRPr="004F280A">
        <w:rPr>
          <w:rFonts w:ascii="Arial" w:hAnsi="Arial" w:cs="Arial"/>
        </w:rPr>
        <w:t>Mokiniai</w:t>
      </w:r>
      <w:proofErr w:type="spellEnd"/>
      <w:r w:rsidRPr="004F280A">
        <w:rPr>
          <w:rFonts w:ascii="Arial" w:hAnsi="Arial" w:cs="Arial"/>
        </w:rPr>
        <w:t xml:space="preserve">  </w:t>
      </w:r>
      <w:proofErr w:type="spellStart"/>
      <w:r w:rsidRPr="004F280A">
        <w:rPr>
          <w:rFonts w:ascii="Arial" w:hAnsi="Arial" w:cs="Arial"/>
        </w:rPr>
        <w:t>gali</w:t>
      </w:r>
      <w:proofErr w:type="spellEnd"/>
      <w:proofErr w:type="gram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apsilankyti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svetainėje</w:t>
      </w:r>
      <w:proofErr w:type="spellEnd"/>
      <w:r w:rsidRPr="004F280A">
        <w:rPr>
          <w:rFonts w:ascii="Arial" w:hAnsi="Arial" w:cs="Arial"/>
        </w:rPr>
        <w:t xml:space="preserve"> </w:t>
      </w:r>
      <w:hyperlink r:id="rId13" w:tgtFrame="_new" w:history="1">
        <w:r w:rsidRPr="004F280A">
          <w:rPr>
            <w:rStyle w:val="Hipersaitas"/>
            <w:rFonts w:ascii="Arial" w:hAnsi="Arial" w:cs="Arial"/>
          </w:rPr>
          <w:t>https://sdgs.un.org/goals</w:t>
        </w:r>
      </w:hyperlink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ir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spustelėti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ant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kiekvieno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atskiro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tikslo</w:t>
      </w:r>
      <w:proofErr w:type="spellEnd"/>
      <w:r w:rsidRPr="004F280A">
        <w:rPr>
          <w:rFonts w:ascii="Arial" w:hAnsi="Arial" w:cs="Arial"/>
        </w:rPr>
        <w:t xml:space="preserve">, </w:t>
      </w:r>
      <w:proofErr w:type="spellStart"/>
      <w:r w:rsidRPr="004F280A">
        <w:rPr>
          <w:rFonts w:ascii="Arial" w:hAnsi="Arial" w:cs="Arial"/>
        </w:rPr>
        <w:t>kad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nustatytų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konkretesnius</w:t>
      </w:r>
      <w:proofErr w:type="spellEnd"/>
      <w:r w:rsidRPr="004F280A">
        <w:rPr>
          <w:rFonts w:ascii="Arial" w:hAnsi="Arial" w:cs="Arial"/>
        </w:rPr>
        <w:t xml:space="preserve">, </w:t>
      </w:r>
      <w:proofErr w:type="spellStart"/>
      <w:r w:rsidRPr="004F280A">
        <w:rPr>
          <w:rFonts w:ascii="Arial" w:hAnsi="Arial" w:cs="Arial"/>
        </w:rPr>
        <w:t>su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žiedinės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žemdirbystės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atvejo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analize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susijusius</w:t>
      </w:r>
      <w:proofErr w:type="spellEnd"/>
      <w:r w:rsidRPr="004F280A">
        <w:rPr>
          <w:rFonts w:ascii="Arial" w:hAnsi="Arial" w:cs="Arial"/>
        </w:rPr>
        <w:t xml:space="preserve">, </w:t>
      </w:r>
      <w:proofErr w:type="spellStart"/>
      <w:r w:rsidRPr="004F280A">
        <w:rPr>
          <w:rFonts w:ascii="Arial" w:hAnsi="Arial" w:cs="Arial"/>
        </w:rPr>
        <w:t>uždavinius</w:t>
      </w:r>
      <w:proofErr w:type="spellEnd"/>
      <w:r w:rsidRPr="004F280A">
        <w:rPr>
          <w:rFonts w:ascii="Arial" w:hAnsi="Arial" w:cs="Arial"/>
        </w:rPr>
        <w:t>.</w:t>
      </w:r>
    </w:p>
    <w:p w14:paraId="6FE451EE" w14:textId="3305E220" w:rsidR="002B4679" w:rsidRPr="004F280A" w:rsidRDefault="00E5283E" w:rsidP="002B4679">
      <w:pPr>
        <w:pStyle w:val="Sraopastraip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4F280A">
        <w:rPr>
          <w:rFonts w:ascii="Arial" w:hAnsi="Arial" w:cs="Arial"/>
        </w:rPr>
        <w:t>Išnagrinėkite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pagrindines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kiekvieno</w:t>
      </w:r>
      <w:proofErr w:type="spellEnd"/>
      <w:r w:rsidRPr="004F280A">
        <w:rPr>
          <w:rFonts w:ascii="Arial" w:hAnsi="Arial" w:cs="Arial"/>
        </w:rPr>
        <w:t xml:space="preserve"> DVT </w:t>
      </w:r>
      <w:proofErr w:type="spellStart"/>
      <w:r w:rsidRPr="004F280A">
        <w:rPr>
          <w:rFonts w:ascii="Arial" w:hAnsi="Arial" w:cs="Arial"/>
        </w:rPr>
        <w:t>problemas</w:t>
      </w:r>
      <w:proofErr w:type="spellEnd"/>
      <w:r w:rsidRPr="004F280A">
        <w:rPr>
          <w:rFonts w:ascii="Arial" w:hAnsi="Arial" w:cs="Arial"/>
        </w:rPr>
        <w:t xml:space="preserve">, </w:t>
      </w:r>
      <w:proofErr w:type="spellStart"/>
      <w:r w:rsidRPr="004F280A">
        <w:rPr>
          <w:rFonts w:ascii="Arial" w:hAnsi="Arial" w:cs="Arial"/>
        </w:rPr>
        <w:t>žr</w:t>
      </w:r>
      <w:proofErr w:type="spellEnd"/>
      <w:r w:rsidRPr="004F280A">
        <w:rPr>
          <w:rFonts w:ascii="Arial" w:hAnsi="Arial" w:cs="Arial"/>
        </w:rPr>
        <w:t xml:space="preserve">. 1 </w:t>
      </w:r>
      <w:proofErr w:type="spellStart"/>
      <w:r w:rsidRPr="004F280A">
        <w:rPr>
          <w:rFonts w:ascii="Arial" w:hAnsi="Arial" w:cs="Arial"/>
        </w:rPr>
        <w:t>tikslo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pavyzdį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žemiau</w:t>
      </w:r>
      <w:proofErr w:type="spellEnd"/>
      <w:r w:rsidRPr="004F280A">
        <w:rPr>
          <w:rFonts w:ascii="Arial" w:hAnsi="Arial" w:cs="Arial"/>
        </w:rPr>
        <w:t xml:space="preserve">. </w:t>
      </w:r>
      <w:proofErr w:type="spellStart"/>
      <w:r w:rsidRPr="004F280A">
        <w:rPr>
          <w:rFonts w:ascii="Arial" w:hAnsi="Arial" w:cs="Arial"/>
        </w:rPr>
        <w:t>Spustelėję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ant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kiekvieną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tikslo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pateiktoje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svetainėje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galite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rasti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infografikų</w:t>
      </w:r>
      <w:proofErr w:type="spellEnd"/>
      <w:r w:rsidRPr="004F280A">
        <w:rPr>
          <w:rFonts w:ascii="Arial" w:hAnsi="Arial" w:cs="Arial"/>
        </w:rPr>
        <w:t xml:space="preserve">, </w:t>
      </w:r>
      <w:proofErr w:type="spellStart"/>
      <w:r w:rsidRPr="004F280A">
        <w:rPr>
          <w:rFonts w:ascii="Arial" w:hAnsi="Arial" w:cs="Arial"/>
        </w:rPr>
        <w:t>kuriuose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="004F280A" w:rsidRPr="004F280A">
        <w:rPr>
          <w:rFonts w:ascii="Arial" w:hAnsi="Arial" w:cs="Arial"/>
        </w:rPr>
        <w:t>akcentuojamos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pagrindinės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su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kiekvienu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tikslu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susijusios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problemos</w:t>
      </w:r>
      <w:proofErr w:type="spellEnd"/>
      <w:r w:rsidRPr="004F280A">
        <w:rPr>
          <w:rFonts w:ascii="Arial" w:hAnsi="Arial" w:cs="Arial"/>
        </w:rPr>
        <w:t xml:space="preserve">. </w:t>
      </w:r>
      <w:proofErr w:type="spellStart"/>
      <w:r w:rsidRPr="004F280A">
        <w:rPr>
          <w:rFonts w:ascii="Arial" w:hAnsi="Arial" w:cs="Arial"/>
        </w:rPr>
        <w:t>Keletą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pavyzdinių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klausimų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rasite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toliau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pateiktame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pavyzdyje</w:t>
      </w:r>
      <w:proofErr w:type="spellEnd"/>
      <w:r w:rsidRPr="004F280A">
        <w:rPr>
          <w:rFonts w:ascii="Arial" w:hAnsi="Arial" w:cs="Arial"/>
        </w:rPr>
        <w:t xml:space="preserve">. </w:t>
      </w:r>
    </w:p>
    <w:p w14:paraId="31D089F7" w14:textId="384F5777" w:rsidR="002B4679" w:rsidRPr="004F280A" w:rsidRDefault="004F280A" w:rsidP="002B4679">
      <w:pPr>
        <w:pStyle w:val="Sraopastraipa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4F280A">
        <w:rPr>
          <w:rFonts w:ascii="Arial" w:hAnsi="Arial" w:cs="Arial"/>
        </w:rPr>
        <w:t>Išnagrinėkite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pažangos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ataskaitas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apie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veiksmus</w:t>
      </w:r>
      <w:proofErr w:type="spellEnd"/>
      <w:r w:rsidRPr="004F280A">
        <w:rPr>
          <w:rFonts w:ascii="Arial" w:hAnsi="Arial" w:cs="Arial"/>
        </w:rPr>
        <w:t xml:space="preserve">, </w:t>
      </w:r>
      <w:proofErr w:type="spellStart"/>
      <w:r w:rsidRPr="004F280A">
        <w:rPr>
          <w:rFonts w:ascii="Arial" w:hAnsi="Arial" w:cs="Arial"/>
        </w:rPr>
        <w:t>susijusius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su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kiekvienu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tikslu</w:t>
      </w:r>
      <w:proofErr w:type="spellEnd"/>
      <w:r w:rsidRPr="004F280A">
        <w:rPr>
          <w:rFonts w:ascii="Arial" w:hAnsi="Arial" w:cs="Arial"/>
        </w:rPr>
        <w:t xml:space="preserve">, </w:t>
      </w:r>
      <w:proofErr w:type="spellStart"/>
      <w:r w:rsidRPr="004F280A">
        <w:rPr>
          <w:rFonts w:ascii="Arial" w:hAnsi="Arial" w:cs="Arial"/>
        </w:rPr>
        <w:t>ir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nustatykite</w:t>
      </w:r>
      <w:proofErr w:type="spellEnd"/>
      <w:r w:rsidRPr="004F280A">
        <w:rPr>
          <w:rFonts w:ascii="Arial" w:hAnsi="Arial" w:cs="Arial"/>
        </w:rPr>
        <w:t xml:space="preserve">, </w:t>
      </w:r>
      <w:proofErr w:type="spellStart"/>
      <w:r w:rsidRPr="004F280A">
        <w:rPr>
          <w:rFonts w:ascii="Arial" w:hAnsi="Arial" w:cs="Arial"/>
        </w:rPr>
        <w:t>kur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žiedinis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žemės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ūkis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galėtų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turėti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teigiamą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poveikį</w:t>
      </w:r>
      <w:proofErr w:type="spellEnd"/>
      <w:r w:rsidRPr="004F280A">
        <w:rPr>
          <w:rFonts w:ascii="Arial" w:hAnsi="Arial" w:cs="Arial"/>
        </w:rPr>
        <w:t xml:space="preserve">. </w:t>
      </w:r>
      <w:proofErr w:type="spellStart"/>
      <w:r w:rsidRPr="004F280A">
        <w:rPr>
          <w:rFonts w:ascii="Arial" w:hAnsi="Arial" w:cs="Arial"/>
        </w:rPr>
        <w:t>Jei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nueisite</w:t>
      </w:r>
      <w:proofErr w:type="spellEnd"/>
      <w:r w:rsidRPr="004F280A">
        <w:rPr>
          <w:rFonts w:ascii="Arial" w:hAnsi="Arial" w:cs="Arial"/>
        </w:rPr>
        <w:t xml:space="preserve"> į </w:t>
      </w:r>
      <w:proofErr w:type="spellStart"/>
      <w:r w:rsidRPr="004F280A">
        <w:rPr>
          <w:rFonts w:ascii="Arial" w:hAnsi="Arial" w:cs="Arial"/>
        </w:rPr>
        <w:t>pirmiau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nurodytą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svetainę</w:t>
      </w:r>
      <w:proofErr w:type="spellEnd"/>
      <w:r w:rsidRPr="004F280A">
        <w:rPr>
          <w:rFonts w:ascii="Arial" w:hAnsi="Arial" w:cs="Arial"/>
        </w:rPr>
        <w:t xml:space="preserve">, </w:t>
      </w:r>
      <w:proofErr w:type="spellStart"/>
      <w:r w:rsidRPr="004F280A">
        <w:rPr>
          <w:rFonts w:ascii="Arial" w:hAnsi="Arial" w:cs="Arial"/>
        </w:rPr>
        <w:t>rasite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nuorodas</w:t>
      </w:r>
      <w:proofErr w:type="spellEnd"/>
      <w:r w:rsidRPr="004F280A">
        <w:rPr>
          <w:rFonts w:ascii="Arial" w:hAnsi="Arial" w:cs="Arial"/>
        </w:rPr>
        <w:t xml:space="preserve"> į </w:t>
      </w:r>
      <w:proofErr w:type="spellStart"/>
      <w:r w:rsidRPr="004F280A">
        <w:rPr>
          <w:rFonts w:ascii="Arial" w:hAnsi="Arial" w:cs="Arial"/>
        </w:rPr>
        <w:t>kiekvienų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metų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pažangos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ataskaitas</w:t>
      </w:r>
      <w:proofErr w:type="spellEnd"/>
      <w:r w:rsidRPr="004F280A">
        <w:rPr>
          <w:rFonts w:ascii="Arial" w:hAnsi="Arial" w:cs="Arial"/>
        </w:rPr>
        <w:t xml:space="preserve">. 2024 m. </w:t>
      </w:r>
      <w:proofErr w:type="spellStart"/>
      <w:r w:rsidRPr="004F280A">
        <w:rPr>
          <w:rFonts w:ascii="Arial" w:hAnsi="Arial" w:cs="Arial"/>
        </w:rPr>
        <w:t>pažangos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ataskaitą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galite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rasti</w:t>
      </w:r>
      <w:proofErr w:type="spellEnd"/>
      <w:r w:rsidRPr="004F280A">
        <w:rPr>
          <w:rFonts w:ascii="Arial" w:hAnsi="Arial" w:cs="Arial"/>
        </w:rPr>
        <w:t xml:space="preserve"> </w:t>
      </w:r>
      <w:proofErr w:type="spellStart"/>
      <w:r w:rsidRPr="004F280A">
        <w:rPr>
          <w:rFonts w:ascii="Arial" w:hAnsi="Arial" w:cs="Arial"/>
        </w:rPr>
        <w:t>adresu</w:t>
      </w:r>
      <w:proofErr w:type="spellEnd"/>
      <w:r w:rsidRPr="004F280A">
        <w:rPr>
          <w:rFonts w:ascii="Arial" w:hAnsi="Arial" w:cs="Arial"/>
        </w:rPr>
        <w:t xml:space="preserve">: </w:t>
      </w:r>
      <w:hyperlink r:id="rId14" w:history="1">
        <w:r w:rsidR="002B4679" w:rsidRPr="004F280A">
          <w:rPr>
            <w:rStyle w:val="Hipersaitas"/>
            <w:rFonts w:ascii="Arial" w:hAnsi="Arial" w:cs="Arial"/>
          </w:rPr>
          <w:t>https://unstats.un.org/sdgs/files/report/2024/SG-SDG-Progress-Report-2024-advanced-unedited-version.pdf</w:t>
        </w:r>
      </w:hyperlink>
      <w:r w:rsidR="002B4679" w:rsidRPr="004F280A">
        <w:rPr>
          <w:rFonts w:ascii="Arial" w:hAnsi="Arial" w:cs="Arial"/>
        </w:rPr>
        <w:t xml:space="preserve">  </w:t>
      </w:r>
    </w:p>
    <w:p w14:paraId="7FABB3C1" w14:textId="0124AB46" w:rsidR="002B4679" w:rsidRDefault="002B4679"/>
    <w:p w14:paraId="29E664E4" w14:textId="77777777" w:rsidR="00C72726" w:rsidRDefault="00C72726"/>
    <w:p w14:paraId="0A33275B" w14:textId="77777777" w:rsidR="00C72726" w:rsidRDefault="00C72726"/>
    <w:p w14:paraId="3C1D6E6C" w14:textId="77777777" w:rsidR="00C72726" w:rsidRDefault="00C72726"/>
    <w:p w14:paraId="76CB54B3" w14:textId="1C6CD9F9" w:rsidR="002B4679" w:rsidRDefault="00C72726">
      <w:r>
        <w:lastRenderedPageBreak/>
        <w:t xml:space="preserve">1 </w:t>
      </w:r>
      <w:proofErr w:type="spellStart"/>
      <w:r>
        <w:t>tikslo</w:t>
      </w:r>
      <w:proofErr w:type="spellEnd"/>
      <w:r>
        <w:t xml:space="preserve"> </w:t>
      </w:r>
      <w:proofErr w:type="spellStart"/>
      <w:r>
        <w:t>pavyzdys</w:t>
      </w:r>
      <w:proofErr w:type="spellEnd"/>
      <w:r w:rsidR="002B4679">
        <w:t>:</w:t>
      </w:r>
    </w:p>
    <w:p w14:paraId="1E91B454" w14:textId="325DD3CE" w:rsidR="002B4679" w:rsidRDefault="00C72726">
      <w:proofErr w:type="spellStart"/>
      <w:r>
        <w:t>Žemiau</w:t>
      </w:r>
      <w:proofErr w:type="spellEnd"/>
      <w:r>
        <w:t xml:space="preserve"> </w:t>
      </w:r>
      <w:proofErr w:type="spellStart"/>
      <w:r>
        <w:t>pateikiamas</w:t>
      </w:r>
      <w:proofErr w:type="spellEnd"/>
      <w:r>
        <w:t xml:space="preserve"> JT 1 DVT </w:t>
      </w:r>
      <w:proofErr w:type="spellStart"/>
      <w:r>
        <w:t>tikslo</w:t>
      </w:r>
      <w:proofErr w:type="spellEnd"/>
      <w:r>
        <w:t xml:space="preserve"> </w:t>
      </w:r>
      <w:proofErr w:type="spellStart"/>
      <w:r>
        <w:t>paveikslėlis</w:t>
      </w:r>
      <w:proofErr w:type="spellEnd"/>
      <w:r>
        <w:t xml:space="preserve">: </w:t>
      </w:r>
    </w:p>
    <w:p w14:paraId="2BDA7F8D" w14:textId="3895C207" w:rsidR="00C72726" w:rsidRDefault="00C72726" w:rsidP="00C72726">
      <w:pPr>
        <w:pStyle w:val="Sraopastraipa"/>
        <w:numPr>
          <w:ilvl w:val="0"/>
          <w:numId w:val="3"/>
        </w:numPr>
      </w:pPr>
      <w:r>
        <w:t xml:space="preserve">- </w:t>
      </w:r>
      <w:proofErr w:type="spellStart"/>
      <w:r>
        <w:t>Kaip</w:t>
      </w:r>
      <w:proofErr w:type="spellEnd"/>
      <w:r>
        <w:t xml:space="preserve"> JT DVT 1 </w:t>
      </w:r>
      <w:proofErr w:type="spellStart"/>
      <w:r>
        <w:t>tikslas</w:t>
      </w:r>
      <w:proofErr w:type="spellEnd"/>
      <w:r>
        <w:t xml:space="preserve"> </w:t>
      </w:r>
      <w:proofErr w:type="spellStart"/>
      <w:r>
        <w:t>atliepia</w:t>
      </w:r>
      <w:proofErr w:type="spellEnd"/>
      <w:r>
        <w:t xml:space="preserve"> 3 </w:t>
      </w:r>
      <w:proofErr w:type="spellStart"/>
      <w:r>
        <w:t>straipsnius</w:t>
      </w:r>
      <w:proofErr w:type="spellEnd"/>
      <w:r>
        <w:t xml:space="preserve">? </w:t>
      </w:r>
    </w:p>
    <w:p w14:paraId="785C19CA" w14:textId="77777777" w:rsidR="00C72726" w:rsidRDefault="00C72726" w:rsidP="00C72726">
      <w:pPr>
        <w:pStyle w:val="Sraopastraipa"/>
        <w:numPr>
          <w:ilvl w:val="0"/>
          <w:numId w:val="3"/>
        </w:numPr>
      </w:pPr>
      <w:r>
        <w:t xml:space="preserve">- </w:t>
      </w:r>
      <w:proofErr w:type="spellStart"/>
      <w:r>
        <w:t>Kokią</w:t>
      </w:r>
      <w:proofErr w:type="spellEnd"/>
      <w:r>
        <w:t xml:space="preserve"> </w:t>
      </w:r>
      <w:proofErr w:type="spellStart"/>
      <w:r>
        <w:t>įtaką</w:t>
      </w:r>
      <w:proofErr w:type="spellEnd"/>
      <w:r>
        <w:t xml:space="preserve"> tam </w:t>
      </w:r>
      <w:proofErr w:type="spellStart"/>
      <w:r>
        <w:t>turi</w:t>
      </w:r>
      <w:proofErr w:type="spellEnd"/>
      <w:r>
        <w:t xml:space="preserve"> </w:t>
      </w:r>
      <w:proofErr w:type="spellStart"/>
      <w:r>
        <w:t>žemės</w:t>
      </w:r>
      <w:proofErr w:type="spellEnd"/>
      <w:r>
        <w:t xml:space="preserve"> </w:t>
      </w:r>
      <w:proofErr w:type="spellStart"/>
      <w:r>
        <w:t>ūkis</w:t>
      </w:r>
      <w:proofErr w:type="spellEnd"/>
      <w:r>
        <w:t xml:space="preserve">? </w:t>
      </w:r>
    </w:p>
    <w:p w14:paraId="413A720C" w14:textId="005644DC" w:rsidR="00C72726" w:rsidRDefault="00C72726" w:rsidP="00C72726">
      <w:pPr>
        <w:pStyle w:val="Sraopastraipa"/>
        <w:numPr>
          <w:ilvl w:val="0"/>
          <w:numId w:val="3"/>
        </w:numPr>
      </w:pPr>
      <w:r>
        <w:t xml:space="preserve">-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žiedinis</w:t>
      </w:r>
      <w:proofErr w:type="spellEnd"/>
      <w:r>
        <w:t xml:space="preserve"> </w:t>
      </w:r>
      <w:proofErr w:type="spellStart"/>
      <w:r>
        <w:t>žemės</w:t>
      </w:r>
      <w:proofErr w:type="spellEnd"/>
      <w:r>
        <w:t xml:space="preserve"> </w:t>
      </w:r>
      <w:proofErr w:type="spellStart"/>
      <w:r>
        <w:t>ūkis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padėti</w:t>
      </w:r>
      <w:proofErr w:type="spellEnd"/>
      <w:r>
        <w:t xml:space="preserve"> </w:t>
      </w:r>
      <w:proofErr w:type="spellStart"/>
      <w:r>
        <w:t>spręsti</w:t>
      </w:r>
      <w:proofErr w:type="spellEnd"/>
      <w:r>
        <w:t xml:space="preserve"> </w:t>
      </w:r>
      <w:proofErr w:type="spellStart"/>
      <w:r>
        <w:t>šį</w:t>
      </w:r>
      <w:proofErr w:type="spellEnd"/>
      <w:r>
        <w:t xml:space="preserve"> </w:t>
      </w:r>
      <w:proofErr w:type="spellStart"/>
      <w:r>
        <w:t>klausimą</w:t>
      </w:r>
      <w:proofErr w:type="spellEnd"/>
      <w:r>
        <w:t xml:space="preserve">? </w:t>
      </w:r>
    </w:p>
    <w:p w14:paraId="602D0B3C" w14:textId="77777777" w:rsidR="002B4679" w:rsidRDefault="002B4679"/>
    <w:p w14:paraId="2991FBDB" w14:textId="77777777" w:rsidR="002B4679" w:rsidRDefault="002B4679"/>
    <w:p w14:paraId="1921D9BE" w14:textId="424CAA08" w:rsidR="002B4679" w:rsidRDefault="002B4679">
      <w:r>
        <w:t>1</w:t>
      </w:r>
      <w:r w:rsidR="00C72726">
        <w:t xml:space="preserve"> </w:t>
      </w:r>
      <w:proofErr w:type="spellStart"/>
      <w:r w:rsidR="00C72726">
        <w:t>tikslas</w:t>
      </w:r>
      <w:proofErr w:type="spellEnd"/>
      <w:r>
        <w:t xml:space="preserve"> (</w:t>
      </w:r>
      <w:hyperlink r:id="rId15" w:history="1">
        <w:r w:rsidRPr="00937BC9">
          <w:rPr>
            <w:rStyle w:val="Hipersaitas"/>
          </w:rPr>
          <w:t>https://sdgs.un.org/sites/default/files/2023-08/SDG_report_2023_infographics_Goal%201.jpg</w:t>
        </w:r>
      </w:hyperlink>
      <w:r>
        <w:t>):</w:t>
      </w:r>
    </w:p>
    <w:p w14:paraId="69CBB560" w14:textId="7319D9C7" w:rsidR="00D06065" w:rsidRPr="00D06065" w:rsidRDefault="00D06065" w:rsidP="00D06065">
      <w:pPr>
        <w:pStyle w:val="prastasiniatinklio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C4ED61C" wp14:editId="19044A64">
            <wp:simplePos x="0" y="0"/>
            <wp:positionH relativeFrom="column">
              <wp:posOffset>-86995</wp:posOffset>
            </wp:positionH>
            <wp:positionV relativeFrom="paragraph">
              <wp:posOffset>250190</wp:posOffset>
            </wp:positionV>
            <wp:extent cx="3394710" cy="4525010"/>
            <wp:effectExtent l="0" t="0" r="0" b="8890"/>
            <wp:wrapSquare wrapText="bothSides"/>
            <wp:docPr id="1986703669" name="Picture 2" descr="A close-up of a pos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703669" name="Picture 2" descr="A close-up of a pos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710" cy="452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6065">
        <w:rPr>
          <w:b/>
        </w:rPr>
        <w:t>Paveikslėlio vertimas</w:t>
      </w:r>
    </w:p>
    <w:p w14:paraId="1B7BF097" w14:textId="28C5C6DE" w:rsidR="00D06065" w:rsidRPr="00D06065" w:rsidRDefault="002B4679" w:rsidP="00D06065">
      <w:pPr>
        <w:pStyle w:val="prastasiniatinklio"/>
        <w:rPr>
          <w:rFonts w:eastAsia="Times New Roman"/>
        </w:rPr>
      </w:pPr>
      <w:r>
        <w:fldChar w:fldCharType="begin"/>
      </w:r>
      <w:r>
        <w:instrText xml:space="preserve"> INCLUDEPICTURE "https://sdgs.un.org/sites/default/files/2023-08/SDG_report_2023_infographics_Goal%201.jpg" \* MERGEFORMATINET </w:instrText>
      </w:r>
      <w:r>
        <w:fldChar w:fldCharType="end"/>
      </w:r>
      <w:r w:rsidR="00D06065" w:rsidRPr="00D06065">
        <w:rPr>
          <w:rFonts w:eastAsia="Times New Roman"/>
          <w:b/>
          <w:bCs/>
        </w:rPr>
        <w:t>PANAIKINTI SKURDĄ VISOMIS JO FORMOMIS VISUR</w:t>
      </w:r>
    </w:p>
    <w:p w14:paraId="7CC9830E" w14:textId="77777777" w:rsidR="00D06065" w:rsidRPr="00D06065" w:rsidRDefault="00D06065" w:rsidP="00D06065">
      <w:pPr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lt-LT" w:eastAsia="lt-LT"/>
        </w:rPr>
      </w:pPr>
      <w:r w:rsidRPr="00D06065">
        <w:rPr>
          <w:rFonts w:ascii="Times New Roman" w:eastAsia="Times New Roman" w:hAnsi="Times New Roman" w:cs="Times New Roman"/>
          <w:b/>
          <w:bCs/>
          <w:lang w:val="lt-LT" w:eastAsia="lt-LT"/>
        </w:rPr>
        <w:t>Jeigu dabartinės tendencijos tęsis:</w:t>
      </w:r>
    </w:p>
    <w:p w14:paraId="59B5A4C0" w14:textId="77777777" w:rsidR="00D06065" w:rsidRPr="00D06065" w:rsidRDefault="00D06065" w:rsidP="00D06065">
      <w:pPr>
        <w:numPr>
          <w:ilvl w:val="1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lt-LT" w:eastAsia="lt-LT"/>
        </w:rPr>
      </w:pPr>
      <w:r w:rsidRPr="00D06065">
        <w:rPr>
          <w:rFonts w:ascii="Times New Roman" w:eastAsia="Times New Roman" w:hAnsi="Times New Roman" w:cs="Times New Roman"/>
          <w:lang w:val="lt-LT" w:eastAsia="lt-LT"/>
        </w:rPr>
        <w:t xml:space="preserve">Iki 2030 metų </w:t>
      </w:r>
      <w:r w:rsidRPr="00D06065">
        <w:rPr>
          <w:rFonts w:ascii="Times New Roman" w:eastAsia="Times New Roman" w:hAnsi="Times New Roman" w:cs="Times New Roman"/>
          <w:b/>
          <w:bCs/>
          <w:lang w:val="lt-LT" w:eastAsia="lt-LT"/>
        </w:rPr>
        <w:t>575 milijonai žmonių</w:t>
      </w:r>
      <w:r w:rsidRPr="00D06065">
        <w:rPr>
          <w:rFonts w:ascii="Times New Roman" w:eastAsia="Times New Roman" w:hAnsi="Times New Roman" w:cs="Times New Roman"/>
          <w:lang w:val="lt-LT" w:eastAsia="lt-LT"/>
        </w:rPr>
        <w:t xml:space="preserve"> vis dar gyvens absoliučiame skurde.</w:t>
      </w:r>
    </w:p>
    <w:p w14:paraId="287E2C8C" w14:textId="41C4A972" w:rsidR="00D06065" w:rsidRDefault="00D06065" w:rsidP="00D06065">
      <w:pPr>
        <w:numPr>
          <w:ilvl w:val="1"/>
          <w:numId w:val="11"/>
        </w:numPr>
        <w:spacing w:before="100" w:beforeAutospacing="1"/>
        <w:ind w:left="1434" w:hanging="357"/>
        <w:rPr>
          <w:rFonts w:ascii="Times New Roman" w:eastAsia="Times New Roman" w:hAnsi="Times New Roman" w:cs="Times New Roman"/>
          <w:lang w:val="lt-LT" w:eastAsia="lt-LT"/>
        </w:rPr>
      </w:pPr>
      <w:r w:rsidRPr="00D06065">
        <w:rPr>
          <w:rFonts w:ascii="Times New Roman" w:eastAsia="Times New Roman" w:hAnsi="Times New Roman" w:cs="Times New Roman"/>
          <w:lang w:val="lt-LT" w:eastAsia="lt-LT"/>
        </w:rPr>
        <w:t xml:space="preserve">Tik </w:t>
      </w:r>
      <w:r w:rsidRPr="00D06065">
        <w:rPr>
          <w:rFonts w:ascii="Times New Roman" w:eastAsia="Times New Roman" w:hAnsi="Times New Roman" w:cs="Times New Roman"/>
          <w:b/>
          <w:bCs/>
          <w:lang w:val="lt-LT" w:eastAsia="lt-LT"/>
        </w:rPr>
        <w:t>trečdalis šalių</w:t>
      </w:r>
      <w:r w:rsidRPr="00D06065">
        <w:rPr>
          <w:rFonts w:ascii="Times New Roman" w:eastAsia="Times New Roman" w:hAnsi="Times New Roman" w:cs="Times New Roman"/>
          <w:lang w:val="lt-LT" w:eastAsia="lt-LT"/>
        </w:rPr>
        <w:t xml:space="preserve"> bus sumažinusios savo nacionalinio skurdo lygį perpus.</w:t>
      </w:r>
    </w:p>
    <w:p w14:paraId="30A54186" w14:textId="77777777" w:rsidR="00D06065" w:rsidRPr="00D06065" w:rsidRDefault="00D06065" w:rsidP="00D06065">
      <w:pPr>
        <w:spacing w:after="100" w:afterAutospacing="1"/>
        <w:ind w:left="1440"/>
        <w:rPr>
          <w:rFonts w:ascii="Times New Roman" w:eastAsia="Times New Roman" w:hAnsi="Times New Roman" w:cs="Times New Roman"/>
          <w:lang w:val="lt-LT" w:eastAsia="lt-LT"/>
        </w:rPr>
      </w:pPr>
    </w:p>
    <w:p w14:paraId="0B7FC5B0" w14:textId="77777777" w:rsidR="00D06065" w:rsidRPr="00D06065" w:rsidRDefault="00D06065" w:rsidP="00D06065">
      <w:pPr>
        <w:numPr>
          <w:ilvl w:val="0"/>
          <w:numId w:val="11"/>
        </w:numPr>
        <w:spacing w:after="100" w:afterAutospacing="1"/>
        <w:ind w:left="714" w:hanging="357"/>
        <w:rPr>
          <w:rFonts w:ascii="Times New Roman" w:eastAsia="Times New Roman" w:hAnsi="Times New Roman" w:cs="Times New Roman"/>
          <w:lang w:val="lt-LT" w:eastAsia="lt-LT"/>
        </w:rPr>
      </w:pPr>
      <w:r w:rsidRPr="00D06065">
        <w:rPr>
          <w:rFonts w:ascii="Times New Roman" w:eastAsia="Times New Roman" w:hAnsi="Times New Roman" w:cs="Times New Roman"/>
          <w:b/>
          <w:bCs/>
          <w:lang w:val="lt-LT" w:eastAsia="lt-LT"/>
        </w:rPr>
        <w:t>Daug pasaulio pažeidžiamų gyventojų</w:t>
      </w:r>
      <w:r w:rsidRPr="00D06065">
        <w:rPr>
          <w:rFonts w:ascii="Times New Roman" w:eastAsia="Times New Roman" w:hAnsi="Times New Roman" w:cs="Times New Roman"/>
          <w:lang w:val="lt-LT" w:eastAsia="lt-LT"/>
        </w:rPr>
        <w:t xml:space="preserve"> lieka neapsaugoti socialinės apsaugos sistemomis:</w:t>
      </w:r>
    </w:p>
    <w:p w14:paraId="3FCFA7B6" w14:textId="77777777" w:rsidR="00D06065" w:rsidRPr="00D06065" w:rsidRDefault="00D06065" w:rsidP="00D06065">
      <w:pPr>
        <w:numPr>
          <w:ilvl w:val="1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lt-LT" w:eastAsia="lt-LT"/>
        </w:rPr>
      </w:pPr>
      <w:r w:rsidRPr="00D06065">
        <w:rPr>
          <w:rFonts w:ascii="Times New Roman" w:eastAsia="Times New Roman" w:hAnsi="Times New Roman" w:cs="Times New Roman"/>
          <w:lang w:val="lt-LT" w:eastAsia="lt-LT"/>
        </w:rPr>
        <w:t>Mažas pajamas gaunančiose šalyse tik:</w:t>
      </w:r>
    </w:p>
    <w:p w14:paraId="1C61C27E" w14:textId="77777777" w:rsidR="00D06065" w:rsidRPr="00D06065" w:rsidRDefault="00D06065" w:rsidP="00D06065">
      <w:pPr>
        <w:numPr>
          <w:ilvl w:val="2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lt-LT" w:eastAsia="lt-LT"/>
        </w:rPr>
      </w:pPr>
      <w:r w:rsidRPr="00D06065">
        <w:rPr>
          <w:rFonts w:ascii="Times New Roman" w:eastAsia="Times New Roman" w:hAnsi="Times New Roman" w:cs="Times New Roman"/>
          <w:b/>
          <w:bCs/>
          <w:lang w:val="lt-LT" w:eastAsia="lt-LT"/>
        </w:rPr>
        <w:t>8,5 % vaikų</w:t>
      </w:r>
      <w:r w:rsidRPr="00D06065">
        <w:rPr>
          <w:rFonts w:ascii="Times New Roman" w:eastAsia="Times New Roman" w:hAnsi="Times New Roman" w:cs="Times New Roman"/>
          <w:lang w:val="lt-LT" w:eastAsia="lt-LT"/>
        </w:rPr>
        <w:t>,</w:t>
      </w:r>
    </w:p>
    <w:p w14:paraId="6D6F194A" w14:textId="77777777" w:rsidR="00D06065" w:rsidRPr="00D06065" w:rsidRDefault="00D06065" w:rsidP="00D06065">
      <w:pPr>
        <w:numPr>
          <w:ilvl w:val="2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lt-LT" w:eastAsia="lt-LT"/>
        </w:rPr>
      </w:pPr>
      <w:r w:rsidRPr="00D06065">
        <w:rPr>
          <w:rFonts w:ascii="Times New Roman" w:eastAsia="Times New Roman" w:hAnsi="Times New Roman" w:cs="Times New Roman"/>
          <w:b/>
          <w:bCs/>
          <w:lang w:val="lt-LT" w:eastAsia="lt-LT"/>
        </w:rPr>
        <w:t>17,8 % pažeidžiamų gyventojų</w:t>
      </w:r>
      <w:r w:rsidRPr="00D06065">
        <w:rPr>
          <w:rFonts w:ascii="Times New Roman" w:eastAsia="Times New Roman" w:hAnsi="Times New Roman" w:cs="Times New Roman"/>
          <w:lang w:val="lt-LT" w:eastAsia="lt-LT"/>
        </w:rPr>
        <w:t>,</w:t>
      </w:r>
    </w:p>
    <w:p w14:paraId="5A2A0A97" w14:textId="619B5A92" w:rsidR="00D06065" w:rsidRDefault="00D06065" w:rsidP="00D06065">
      <w:pPr>
        <w:numPr>
          <w:ilvl w:val="2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lt-LT" w:eastAsia="lt-LT"/>
        </w:rPr>
      </w:pPr>
      <w:r w:rsidRPr="00D06065">
        <w:rPr>
          <w:rFonts w:ascii="Times New Roman" w:eastAsia="Times New Roman" w:hAnsi="Times New Roman" w:cs="Times New Roman"/>
          <w:b/>
          <w:bCs/>
          <w:lang w:val="lt-LT" w:eastAsia="lt-LT"/>
        </w:rPr>
        <w:t>23,2 % vyresnio amžiaus asmenų</w:t>
      </w:r>
      <w:r w:rsidRPr="00D06065">
        <w:rPr>
          <w:rFonts w:ascii="Times New Roman" w:eastAsia="Times New Roman" w:hAnsi="Times New Roman" w:cs="Times New Roman"/>
          <w:lang w:val="lt-LT" w:eastAsia="lt-LT"/>
        </w:rPr>
        <w:t xml:space="preserve"> gauna socialinės apsaugos pinigines išmokas.</w:t>
      </w:r>
    </w:p>
    <w:p w14:paraId="1FEE6BFB" w14:textId="77777777" w:rsidR="00D06065" w:rsidRDefault="00D06065" w:rsidP="00D06065">
      <w:pPr>
        <w:ind w:left="1797"/>
        <w:rPr>
          <w:rFonts w:ascii="Times New Roman" w:eastAsia="Times New Roman" w:hAnsi="Times New Roman" w:cs="Times New Roman"/>
          <w:lang w:val="lt-LT" w:eastAsia="lt-LT"/>
        </w:rPr>
      </w:pPr>
    </w:p>
    <w:p w14:paraId="19E5337A" w14:textId="1F0EB4AB" w:rsidR="00D06065" w:rsidRDefault="00D06065" w:rsidP="00D06065">
      <w:pPr>
        <w:numPr>
          <w:ilvl w:val="0"/>
          <w:numId w:val="11"/>
        </w:numPr>
        <w:ind w:left="714" w:hanging="357"/>
        <w:rPr>
          <w:rFonts w:ascii="Times New Roman" w:eastAsia="Times New Roman" w:hAnsi="Times New Roman" w:cs="Times New Roman"/>
          <w:lang w:val="lt-LT" w:eastAsia="lt-LT"/>
        </w:rPr>
      </w:pPr>
      <w:r w:rsidRPr="00D06065">
        <w:rPr>
          <w:rFonts w:ascii="Times New Roman" w:eastAsia="Times New Roman" w:hAnsi="Times New Roman" w:cs="Times New Roman"/>
          <w:b/>
          <w:bCs/>
          <w:lang w:val="lt-LT" w:eastAsia="lt-LT"/>
        </w:rPr>
        <w:t>Reaguodamos į pragyvenimo kainų krizę,</w:t>
      </w:r>
      <w:r w:rsidRPr="00D06065">
        <w:rPr>
          <w:rFonts w:ascii="Times New Roman" w:eastAsia="Times New Roman" w:hAnsi="Times New Roman" w:cs="Times New Roman"/>
          <w:lang w:val="lt-LT" w:eastAsia="lt-LT"/>
        </w:rPr>
        <w:t xml:space="preserve"> per pastaruosius 12 mėnesių 105 šalys paskelbė beveik 350 socialinės apsaugos priemonių.</w:t>
      </w:r>
    </w:p>
    <w:p w14:paraId="1235D546" w14:textId="77777777" w:rsidR="00D06065" w:rsidRPr="00D06065" w:rsidRDefault="00D06065" w:rsidP="00D06065">
      <w:pPr>
        <w:ind w:left="1797"/>
        <w:rPr>
          <w:rFonts w:ascii="Times New Roman" w:eastAsia="Times New Roman" w:hAnsi="Times New Roman" w:cs="Times New Roman"/>
          <w:lang w:val="lt-LT" w:eastAsia="lt-LT"/>
        </w:rPr>
      </w:pPr>
    </w:p>
    <w:p w14:paraId="08F48306" w14:textId="3643870B" w:rsidR="00D06065" w:rsidRDefault="00D06065" w:rsidP="00D06065">
      <w:pPr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lt-LT" w:eastAsia="lt-LT"/>
        </w:rPr>
      </w:pPr>
      <w:r w:rsidRPr="00D06065">
        <w:rPr>
          <w:rFonts w:ascii="Times New Roman" w:eastAsia="Times New Roman" w:hAnsi="Times New Roman" w:cs="Times New Roman"/>
          <w:b/>
          <w:bCs/>
          <w:lang w:val="lt-LT" w:eastAsia="lt-LT"/>
        </w:rPr>
        <w:t>Mažiausiai išsivysčiusios šalys (</w:t>
      </w:r>
      <w:proofErr w:type="spellStart"/>
      <w:r w:rsidRPr="00D06065">
        <w:rPr>
          <w:rFonts w:ascii="Times New Roman" w:eastAsia="Times New Roman" w:hAnsi="Times New Roman" w:cs="Times New Roman"/>
          <w:b/>
          <w:bCs/>
          <w:lang w:val="lt-LT" w:eastAsia="lt-LT"/>
        </w:rPr>
        <w:t>LDCs</w:t>
      </w:r>
      <w:proofErr w:type="spellEnd"/>
      <w:r w:rsidRPr="00D06065">
        <w:rPr>
          <w:rFonts w:ascii="Times New Roman" w:eastAsia="Times New Roman" w:hAnsi="Times New Roman" w:cs="Times New Roman"/>
          <w:b/>
          <w:bCs/>
          <w:lang w:val="lt-LT" w:eastAsia="lt-LT"/>
        </w:rPr>
        <w:t>), mažosios salų valstybės (SIDS) ir besivystančios šalys (</w:t>
      </w:r>
      <w:proofErr w:type="spellStart"/>
      <w:r w:rsidRPr="00D06065">
        <w:rPr>
          <w:rFonts w:ascii="Times New Roman" w:eastAsia="Times New Roman" w:hAnsi="Times New Roman" w:cs="Times New Roman"/>
          <w:b/>
          <w:bCs/>
          <w:lang w:val="lt-LT" w:eastAsia="lt-LT"/>
        </w:rPr>
        <w:t>LLDCs</w:t>
      </w:r>
      <w:proofErr w:type="spellEnd"/>
      <w:r w:rsidRPr="00D06065">
        <w:rPr>
          <w:rFonts w:ascii="Times New Roman" w:eastAsia="Times New Roman" w:hAnsi="Times New Roman" w:cs="Times New Roman"/>
          <w:b/>
          <w:bCs/>
          <w:lang w:val="lt-LT" w:eastAsia="lt-LT"/>
        </w:rPr>
        <w:t>)</w:t>
      </w:r>
      <w:r w:rsidRPr="00D06065">
        <w:rPr>
          <w:rFonts w:ascii="Times New Roman" w:eastAsia="Times New Roman" w:hAnsi="Times New Roman" w:cs="Times New Roman"/>
          <w:lang w:val="lt-LT" w:eastAsia="lt-LT"/>
        </w:rPr>
        <w:t xml:space="preserve"> susiduria su didesniu pažeidžiamumu dėl nelaimių.</w:t>
      </w:r>
    </w:p>
    <w:p w14:paraId="57A075B4" w14:textId="77777777" w:rsidR="00D06065" w:rsidRPr="00D06065" w:rsidRDefault="00D06065" w:rsidP="00D06065">
      <w:pPr>
        <w:ind w:left="1797"/>
        <w:rPr>
          <w:rFonts w:ascii="Times New Roman" w:eastAsia="Times New Roman" w:hAnsi="Times New Roman" w:cs="Times New Roman"/>
          <w:lang w:val="lt-LT" w:eastAsia="lt-LT"/>
        </w:rPr>
      </w:pPr>
    </w:p>
    <w:p w14:paraId="27533D65" w14:textId="77777777" w:rsidR="00D06065" w:rsidRPr="00D06065" w:rsidRDefault="00D06065" w:rsidP="00D06065">
      <w:pPr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lt-LT" w:eastAsia="lt-LT"/>
        </w:rPr>
      </w:pPr>
      <w:r w:rsidRPr="00D06065">
        <w:rPr>
          <w:rFonts w:ascii="Times New Roman" w:eastAsia="Times New Roman" w:hAnsi="Times New Roman" w:cs="Times New Roman"/>
          <w:b/>
          <w:bCs/>
          <w:lang w:val="lt-LT" w:eastAsia="lt-LT"/>
        </w:rPr>
        <w:t>Visame pasaulyje šalys nuo 2015 metų</w:t>
      </w:r>
      <w:r w:rsidRPr="00D06065">
        <w:rPr>
          <w:rFonts w:ascii="Times New Roman" w:eastAsia="Times New Roman" w:hAnsi="Times New Roman" w:cs="Times New Roman"/>
          <w:lang w:val="lt-LT" w:eastAsia="lt-LT"/>
        </w:rPr>
        <w:t xml:space="preserve"> padidino valstybės išlaidas esminėms paslaugoms (švietimui, sveikatai ir socialinei apsaugai):</w:t>
      </w:r>
    </w:p>
    <w:p w14:paraId="3F6718B8" w14:textId="77777777" w:rsidR="00D06065" w:rsidRPr="00D06065" w:rsidRDefault="00D06065" w:rsidP="00D06065">
      <w:pPr>
        <w:numPr>
          <w:ilvl w:val="1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lt-LT" w:eastAsia="lt-LT"/>
        </w:rPr>
      </w:pPr>
      <w:r w:rsidRPr="00D06065">
        <w:rPr>
          <w:rFonts w:ascii="Times New Roman" w:eastAsia="Times New Roman" w:hAnsi="Times New Roman" w:cs="Times New Roman"/>
          <w:lang w:val="lt-LT" w:eastAsia="lt-LT"/>
        </w:rPr>
        <w:t>2015 m.: 47 %</w:t>
      </w:r>
    </w:p>
    <w:p w14:paraId="15D4AB58" w14:textId="76EFFB09" w:rsidR="00C72726" w:rsidRPr="00D06065" w:rsidRDefault="00D06065" w:rsidP="00D06065">
      <w:pPr>
        <w:numPr>
          <w:ilvl w:val="1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lt-LT" w:eastAsia="lt-LT"/>
        </w:rPr>
      </w:pPr>
      <w:r w:rsidRPr="00D06065">
        <w:rPr>
          <w:rFonts w:ascii="Times New Roman" w:eastAsia="Times New Roman" w:hAnsi="Times New Roman" w:cs="Times New Roman"/>
          <w:lang w:val="lt-LT" w:eastAsia="lt-LT"/>
        </w:rPr>
        <w:t>2021 m.: 53 %</w:t>
      </w:r>
      <w:r w:rsidR="00C72726" w:rsidRPr="00D06065">
        <w:rPr>
          <w:b/>
          <w:bCs/>
        </w:rPr>
        <w:br w:type="page"/>
      </w:r>
    </w:p>
    <w:p w14:paraId="7028DA23" w14:textId="034F574C" w:rsidR="002B4679" w:rsidRPr="00D06065" w:rsidRDefault="002B4679">
      <w:pPr>
        <w:rPr>
          <w:rFonts w:ascii="Arial" w:hAnsi="Arial" w:cs="Arial"/>
        </w:rPr>
      </w:pPr>
      <w:r w:rsidRPr="00D06065">
        <w:rPr>
          <w:rFonts w:ascii="Arial" w:hAnsi="Arial" w:cs="Arial"/>
          <w:b/>
          <w:bCs/>
        </w:rPr>
        <w:lastRenderedPageBreak/>
        <w:t>3</w:t>
      </w:r>
      <w:r w:rsidR="008A6672" w:rsidRPr="00D06065">
        <w:rPr>
          <w:rFonts w:ascii="Arial" w:hAnsi="Arial" w:cs="Arial"/>
          <w:b/>
          <w:bCs/>
        </w:rPr>
        <w:t xml:space="preserve"> </w:t>
      </w:r>
      <w:proofErr w:type="spellStart"/>
      <w:r w:rsidR="008A6672" w:rsidRPr="00D06065">
        <w:rPr>
          <w:rFonts w:ascii="Arial" w:hAnsi="Arial" w:cs="Arial"/>
          <w:b/>
          <w:bCs/>
        </w:rPr>
        <w:t>pratima</w:t>
      </w:r>
      <w:bookmarkStart w:id="0" w:name="_GoBack"/>
      <w:bookmarkEnd w:id="0"/>
      <w:r w:rsidR="008A6672" w:rsidRPr="00D06065">
        <w:rPr>
          <w:rFonts w:ascii="Arial" w:hAnsi="Arial" w:cs="Arial"/>
          <w:b/>
          <w:bCs/>
        </w:rPr>
        <w:t>s</w:t>
      </w:r>
      <w:proofErr w:type="spellEnd"/>
      <w:r w:rsidRPr="00D06065">
        <w:rPr>
          <w:rFonts w:ascii="Arial" w:hAnsi="Arial" w:cs="Arial"/>
          <w:b/>
          <w:bCs/>
        </w:rPr>
        <w:t xml:space="preserve">: </w:t>
      </w:r>
      <w:proofErr w:type="spellStart"/>
      <w:r w:rsidR="001A51A7" w:rsidRPr="00D06065">
        <w:rPr>
          <w:rFonts w:ascii="Arial" w:hAnsi="Arial" w:cs="Arial"/>
          <w:b/>
          <w:bCs/>
        </w:rPr>
        <w:t>Pramoninis</w:t>
      </w:r>
      <w:proofErr w:type="spellEnd"/>
      <w:r w:rsidR="001A51A7" w:rsidRPr="00D06065">
        <w:rPr>
          <w:rFonts w:ascii="Arial" w:hAnsi="Arial" w:cs="Arial"/>
          <w:b/>
          <w:bCs/>
        </w:rPr>
        <w:t xml:space="preserve"> </w:t>
      </w:r>
      <w:proofErr w:type="spellStart"/>
      <w:r w:rsidR="001A51A7" w:rsidRPr="00D06065">
        <w:rPr>
          <w:rFonts w:ascii="Arial" w:hAnsi="Arial" w:cs="Arial"/>
          <w:b/>
          <w:bCs/>
        </w:rPr>
        <w:t>ūkininkavimas</w:t>
      </w:r>
      <w:proofErr w:type="spellEnd"/>
      <w:r w:rsidR="001A51A7" w:rsidRPr="00D06065">
        <w:rPr>
          <w:rFonts w:ascii="Arial" w:hAnsi="Arial" w:cs="Arial"/>
          <w:b/>
          <w:bCs/>
        </w:rPr>
        <w:t xml:space="preserve"> </w:t>
      </w:r>
      <w:proofErr w:type="spellStart"/>
      <w:r w:rsidR="001A51A7" w:rsidRPr="00D06065">
        <w:rPr>
          <w:rFonts w:ascii="Arial" w:hAnsi="Arial" w:cs="Arial"/>
          <w:b/>
          <w:bCs/>
        </w:rPr>
        <w:t>ir</w:t>
      </w:r>
      <w:proofErr w:type="spellEnd"/>
      <w:r w:rsidR="001A51A7" w:rsidRPr="00D06065">
        <w:rPr>
          <w:rFonts w:ascii="Arial" w:hAnsi="Arial" w:cs="Arial"/>
          <w:b/>
          <w:bCs/>
        </w:rPr>
        <w:t xml:space="preserve"> </w:t>
      </w:r>
      <w:proofErr w:type="spellStart"/>
      <w:r w:rsidR="001A51A7" w:rsidRPr="00D06065">
        <w:rPr>
          <w:rFonts w:ascii="Arial" w:hAnsi="Arial" w:cs="Arial"/>
          <w:b/>
          <w:bCs/>
        </w:rPr>
        <w:t>maži</w:t>
      </w:r>
      <w:proofErr w:type="spellEnd"/>
      <w:r w:rsidR="001A51A7" w:rsidRPr="00D06065">
        <w:rPr>
          <w:rFonts w:ascii="Arial" w:hAnsi="Arial" w:cs="Arial"/>
          <w:b/>
          <w:bCs/>
        </w:rPr>
        <w:t xml:space="preserve"> </w:t>
      </w:r>
      <w:proofErr w:type="spellStart"/>
      <w:r w:rsidR="001A51A7" w:rsidRPr="00D06065">
        <w:rPr>
          <w:rFonts w:ascii="Arial" w:hAnsi="Arial" w:cs="Arial"/>
          <w:b/>
          <w:bCs/>
        </w:rPr>
        <w:t>šeimos</w:t>
      </w:r>
      <w:proofErr w:type="spellEnd"/>
      <w:r w:rsidR="001A51A7" w:rsidRPr="00D06065">
        <w:rPr>
          <w:rFonts w:ascii="Arial" w:hAnsi="Arial" w:cs="Arial"/>
          <w:b/>
          <w:bCs/>
        </w:rPr>
        <w:t xml:space="preserve"> </w:t>
      </w:r>
      <w:proofErr w:type="spellStart"/>
      <w:r w:rsidR="001A51A7" w:rsidRPr="00D06065">
        <w:rPr>
          <w:rFonts w:ascii="Arial" w:hAnsi="Arial" w:cs="Arial"/>
          <w:b/>
          <w:bCs/>
        </w:rPr>
        <w:t>ūkiai</w:t>
      </w:r>
      <w:proofErr w:type="spellEnd"/>
    </w:p>
    <w:p w14:paraId="2159EBCC" w14:textId="1848A821" w:rsidR="002B4679" w:rsidRPr="00D06065" w:rsidRDefault="002B4679" w:rsidP="002B4679">
      <w:pPr>
        <w:rPr>
          <w:rFonts w:ascii="Arial" w:hAnsi="Arial" w:cs="Arial"/>
        </w:rPr>
      </w:pPr>
    </w:p>
    <w:p w14:paraId="668DBA8B" w14:textId="77777777" w:rsidR="00502BC8" w:rsidRPr="00D06065" w:rsidRDefault="00502BC8" w:rsidP="002B4679">
      <w:pPr>
        <w:rPr>
          <w:rFonts w:ascii="Arial" w:hAnsi="Arial" w:cs="Arial"/>
        </w:rPr>
      </w:pPr>
      <w:proofErr w:type="spellStart"/>
      <w:r w:rsidRPr="00D06065">
        <w:rPr>
          <w:rFonts w:ascii="Arial" w:hAnsi="Arial" w:cs="Arial"/>
        </w:rPr>
        <w:t>Remiantis</w:t>
      </w:r>
      <w:proofErr w:type="spellEnd"/>
      <w:r w:rsidRPr="00D06065">
        <w:rPr>
          <w:rFonts w:ascii="Arial" w:hAnsi="Arial" w:cs="Arial"/>
        </w:rPr>
        <w:t xml:space="preserve"> 3 </w:t>
      </w:r>
      <w:proofErr w:type="spellStart"/>
      <w:r w:rsidRPr="00D06065">
        <w:rPr>
          <w:rFonts w:ascii="Arial" w:hAnsi="Arial" w:cs="Arial"/>
        </w:rPr>
        <w:t>pirmiau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pateiktais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straipsniais</w:t>
      </w:r>
      <w:proofErr w:type="spellEnd"/>
      <w:r w:rsidRPr="00D06065">
        <w:rPr>
          <w:rFonts w:ascii="Arial" w:hAnsi="Arial" w:cs="Arial"/>
        </w:rPr>
        <w:t xml:space="preserve">, </w:t>
      </w:r>
      <w:proofErr w:type="spellStart"/>
      <w:r w:rsidRPr="00D06065">
        <w:rPr>
          <w:rFonts w:ascii="Arial" w:hAnsi="Arial" w:cs="Arial"/>
        </w:rPr>
        <w:t>įvardyti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pramoninio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ūkininkavimo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ir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mažų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šeimos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ūkių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privalumus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bei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trūkumus</w:t>
      </w:r>
      <w:proofErr w:type="spellEnd"/>
      <w:r w:rsidRPr="00D06065">
        <w:rPr>
          <w:rFonts w:ascii="Arial" w:hAnsi="Arial" w:cs="Arial"/>
        </w:rPr>
        <w:t xml:space="preserve">. </w:t>
      </w:r>
    </w:p>
    <w:p w14:paraId="56E47E6C" w14:textId="77777777" w:rsidR="00C72726" w:rsidRPr="00D06065" w:rsidRDefault="00C72726" w:rsidP="00C72726">
      <w:pPr>
        <w:rPr>
          <w:rFonts w:ascii="Arial" w:hAnsi="Arial" w:cs="Arial"/>
        </w:rPr>
      </w:pPr>
    </w:p>
    <w:p w14:paraId="76A0889C" w14:textId="5FE45D84" w:rsidR="00C72726" w:rsidRPr="00D06065" w:rsidRDefault="00C72726" w:rsidP="00C72726">
      <w:pPr>
        <w:rPr>
          <w:rFonts w:ascii="Arial" w:hAnsi="Arial" w:cs="Arial"/>
        </w:rPr>
      </w:pPr>
      <w:proofErr w:type="spellStart"/>
      <w:r w:rsidRPr="00D06065">
        <w:rPr>
          <w:rFonts w:ascii="Arial" w:hAnsi="Arial" w:cs="Arial"/>
        </w:rPr>
        <w:t>Galimi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pratimo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atlikimo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būdai</w:t>
      </w:r>
      <w:proofErr w:type="spellEnd"/>
      <w:r w:rsidRPr="00D06065">
        <w:rPr>
          <w:rFonts w:ascii="Arial" w:hAnsi="Arial" w:cs="Arial"/>
        </w:rPr>
        <w:t>:</w:t>
      </w:r>
    </w:p>
    <w:p w14:paraId="6FE6BC52" w14:textId="3289A49E" w:rsidR="00C72726" w:rsidRPr="00D06065" w:rsidRDefault="00C72726" w:rsidP="00C72726">
      <w:pPr>
        <w:pStyle w:val="Sraopastraipa"/>
        <w:numPr>
          <w:ilvl w:val="0"/>
          <w:numId w:val="5"/>
        </w:numPr>
        <w:rPr>
          <w:rFonts w:ascii="Arial" w:hAnsi="Arial" w:cs="Arial"/>
        </w:rPr>
      </w:pPr>
      <w:proofErr w:type="spellStart"/>
      <w:r w:rsidRPr="00D06065">
        <w:rPr>
          <w:rFonts w:ascii="Arial" w:hAnsi="Arial" w:cs="Arial"/>
        </w:rPr>
        <w:t>Šį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pratimą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mokiniai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gali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atlikti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individualiai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arba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grupėmis</w:t>
      </w:r>
      <w:proofErr w:type="spellEnd"/>
      <w:r w:rsidRPr="00D06065">
        <w:rPr>
          <w:rFonts w:ascii="Arial" w:hAnsi="Arial" w:cs="Arial"/>
        </w:rPr>
        <w:t xml:space="preserve">. </w:t>
      </w:r>
    </w:p>
    <w:p w14:paraId="01D38E47" w14:textId="0743961C" w:rsidR="00C72726" w:rsidRPr="00D06065" w:rsidRDefault="00C72726" w:rsidP="00C72726">
      <w:pPr>
        <w:pStyle w:val="Sraopastraipa"/>
        <w:numPr>
          <w:ilvl w:val="0"/>
          <w:numId w:val="5"/>
        </w:numPr>
        <w:rPr>
          <w:rFonts w:ascii="Arial" w:hAnsi="Arial" w:cs="Arial"/>
        </w:rPr>
      </w:pPr>
      <w:proofErr w:type="spellStart"/>
      <w:r w:rsidRPr="00D06065">
        <w:rPr>
          <w:rFonts w:ascii="Arial" w:hAnsi="Arial" w:cs="Arial"/>
        </w:rPr>
        <w:t>Mokiniai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gali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būti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suskirstyti</w:t>
      </w:r>
      <w:proofErr w:type="spellEnd"/>
      <w:r w:rsidRPr="00D06065">
        <w:rPr>
          <w:rFonts w:ascii="Arial" w:hAnsi="Arial" w:cs="Arial"/>
        </w:rPr>
        <w:t xml:space="preserve"> į </w:t>
      </w:r>
      <w:proofErr w:type="spellStart"/>
      <w:r w:rsidRPr="00D06065">
        <w:rPr>
          <w:rFonts w:ascii="Arial" w:hAnsi="Arial" w:cs="Arial"/>
        </w:rPr>
        <w:t>grupes</w:t>
      </w:r>
      <w:proofErr w:type="spellEnd"/>
      <w:r w:rsidRPr="00D06065">
        <w:rPr>
          <w:rFonts w:ascii="Arial" w:hAnsi="Arial" w:cs="Arial"/>
        </w:rPr>
        <w:t xml:space="preserve">, </w:t>
      </w:r>
      <w:proofErr w:type="spellStart"/>
      <w:r w:rsidRPr="00D06065">
        <w:rPr>
          <w:rFonts w:ascii="Arial" w:hAnsi="Arial" w:cs="Arial"/>
        </w:rPr>
        <w:t>kad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susitelktų</w:t>
      </w:r>
      <w:proofErr w:type="spellEnd"/>
      <w:r w:rsidRPr="00D06065">
        <w:rPr>
          <w:rFonts w:ascii="Arial" w:hAnsi="Arial" w:cs="Arial"/>
        </w:rPr>
        <w:t xml:space="preserve"> ties </w:t>
      </w:r>
      <w:proofErr w:type="spellStart"/>
      <w:r w:rsidRPr="00D06065">
        <w:rPr>
          <w:rFonts w:ascii="Arial" w:hAnsi="Arial" w:cs="Arial"/>
        </w:rPr>
        <w:t>konkrečiais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straipsniais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arba</w:t>
      </w:r>
      <w:proofErr w:type="spellEnd"/>
      <w:r w:rsidRPr="00D06065">
        <w:rPr>
          <w:rFonts w:ascii="Arial" w:hAnsi="Arial" w:cs="Arial"/>
        </w:rPr>
        <w:t xml:space="preserve"> ties </w:t>
      </w:r>
      <w:proofErr w:type="spellStart"/>
      <w:r w:rsidRPr="00D06065">
        <w:rPr>
          <w:rFonts w:ascii="Arial" w:hAnsi="Arial" w:cs="Arial"/>
        </w:rPr>
        <w:t>visais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trimis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straipsniais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kartu</w:t>
      </w:r>
      <w:proofErr w:type="spellEnd"/>
      <w:r w:rsidRPr="00D06065">
        <w:rPr>
          <w:rFonts w:ascii="Arial" w:hAnsi="Arial" w:cs="Arial"/>
        </w:rPr>
        <w:t xml:space="preserve">. </w:t>
      </w:r>
    </w:p>
    <w:p w14:paraId="2C05F044" w14:textId="759A0E89" w:rsidR="00C72726" w:rsidRPr="00D06065" w:rsidRDefault="00C72726" w:rsidP="00C72726">
      <w:pPr>
        <w:pStyle w:val="Sraopastraipa"/>
        <w:numPr>
          <w:ilvl w:val="0"/>
          <w:numId w:val="5"/>
        </w:numPr>
        <w:rPr>
          <w:rFonts w:ascii="Arial" w:hAnsi="Arial" w:cs="Arial"/>
        </w:rPr>
      </w:pPr>
      <w:proofErr w:type="spellStart"/>
      <w:r w:rsidRPr="00D06065">
        <w:rPr>
          <w:rFonts w:ascii="Arial" w:hAnsi="Arial" w:cs="Arial"/>
        </w:rPr>
        <w:t>Mokiniai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gali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būti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suskirstyti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dirbti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individualiai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arba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grupėmis</w:t>
      </w:r>
      <w:proofErr w:type="spellEnd"/>
      <w:r w:rsidRPr="00D06065">
        <w:rPr>
          <w:rFonts w:ascii="Arial" w:hAnsi="Arial" w:cs="Arial"/>
        </w:rPr>
        <w:t xml:space="preserve">, </w:t>
      </w:r>
      <w:proofErr w:type="spellStart"/>
      <w:r w:rsidRPr="00D06065">
        <w:rPr>
          <w:rFonts w:ascii="Arial" w:hAnsi="Arial" w:cs="Arial"/>
        </w:rPr>
        <w:t>skiriant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šiam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pratimui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konkretų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dėmesį</w:t>
      </w:r>
      <w:proofErr w:type="spellEnd"/>
      <w:r w:rsidRPr="00D06065">
        <w:rPr>
          <w:rFonts w:ascii="Arial" w:hAnsi="Arial" w:cs="Arial"/>
        </w:rPr>
        <w:t xml:space="preserve">, </w:t>
      </w:r>
      <w:proofErr w:type="spellStart"/>
      <w:r w:rsidRPr="00D06065">
        <w:rPr>
          <w:rFonts w:ascii="Arial" w:hAnsi="Arial" w:cs="Arial"/>
        </w:rPr>
        <w:t>pvz</w:t>
      </w:r>
      <w:proofErr w:type="spellEnd"/>
      <w:r w:rsidRPr="00D06065">
        <w:rPr>
          <w:rFonts w:ascii="Arial" w:hAnsi="Arial" w:cs="Arial"/>
        </w:rPr>
        <w:t xml:space="preserve">., </w:t>
      </w:r>
      <w:proofErr w:type="spellStart"/>
      <w:r w:rsidRPr="00D06065">
        <w:rPr>
          <w:rFonts w:ascii="Arial" w:hAnsi="Arial" w:cs="Arial"/>
        </w:rPr>
        <w:t>nustatyti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tik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pramoninio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ūkininkavimo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privalumus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ir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trūkumus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ir</w:t>
      </w:r>
      <w:proofErr w:type="spellEnd"/>
      <w:r w:rsidRPr="00D06065">
        <w:rPr>
          <w:rFonts w:ascii="Arial" w:hAnsi="Arial" w:cs="Arial"/>
        </w:rPr>
        <w:t xml:space="preserve"> pan. </w:t>
      </w:r>
    </w:p>
    <w:p w14:paraId="7ADF3C90" w14:textId="72736545" w:rsidR="00C72726" w:rsidRPr="00D06065" w:rsidRDefault="00C72726" w:rsidP="00C72726">
      <w:pPr>
        <w:pStyle w:val="Sraopastraipa"/>
        <w:numPr>
          <w:ilvl w:val="0"/>
          <w:numId w:val="5"/>
        </w:numPr>
        <w:rPr>
          <w:rFonts w:ascii="Arial" w:hAnsi="Arial" w:cs="Arial"/>
        </w:rPr>
      </w:pPr>
      <w:proofErr w:type="spellStart"/>
      <w:r w:rsidRPr="00D06065">
        <w:rPr>
          <w:rFonts w:ascii="Arial" w:hAnsi="Arial" w:cs="Arial"/>
        </w:rPr>
        <w:t>Mokytojas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iš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straipsnių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gali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nustatyti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pramoninio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masto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ūkininkavimo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ir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mažų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šeimos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ūkių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privalumus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ir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trūkumus</w:t>
      </w:r>
      <w:proofErr w:type="spellEnd"/>
      <w:r w:rsidRPr="00D06065">
        <w:rPr>
          <w:rFonts w:ascii="Arial" w:hAnsi="Arial" w:cs="Arial"/>
        </w:rPr>
        <w:t xml:space="preserve">. </w:t>
      </w:r>
      <w:proofErr w:type="spellStart"/>
      <w:r w:rsidRPr="00D06065">
        <w:rPr>
          <w:rFonts w:ascii="Arial" w:hAnsi="Arial" w:cs="Arial"/>
        </w:rPr>
        <w:t>Mokytojas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juos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pateikia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mokiniams</w:t>
      </w:r>
      <w:proofErr w:type="spellEnd"/>
      <w:r w:rsidRPr="00D06065">
        <w:rPr>
          <w:rFonts w:ascii="Arial" w:hAnsi="Arial" w:cs="Arial"/>
        </w:rPr>
        <w:t xml:space="preserve">, o </w:t>
      </w:r>
      <w:proofErr w:type="spellStart"/>
      <w:r w:rsidRPr="00D06065">
        <w:rPr>
          <w:rFonts w:ascii="Arial" w:hAnsi="Arial" w:cs="Arial"/>
        </w:rPr>
        <w:t>mokiniai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nustato</w:t>
      </w:r>
      <w:proofErr w:type="spellEnd"/>
      <w:r w:rsidRPr="00D06065">
        <w:rPr>
          <w:rFonts w:ascii="Arial" w:hAnsi="Arial" w:cs="Arial"/>
        </w:rPr>
        <w:t xml:space="preserve">, </w:t>
      </w:r>
      <w:proofErr w:type="spellStart"/>
      <w:r w:rsidRPr="00D06065">
        <w:rPr>
          <w:rFonts w:ascii="Arial" w:hAnsi="Arial" w:cs="Arial"/>
        </w:rPr>
        <w:t>ar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jie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labiau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susiję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su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pramoniniu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ūkininkavimu</w:t>
      </w:r>
      <w:proofErr w:type="spellEnd"/>
      <w:r w:rsidRPr="00D06065">
        <w:rPr>
          <w:rFonts w:ascii="Arial" w:hAnsi="Arial" w:cs="Arial"/>
        </w:rPr>
        <w:t xml:space="preserve">, </w:t>
      </w:r>
      <w:proofErr w:type="spellStart"/>
      <w:r w:rsidRPr="00D06065">
        <w:rPr>
          <w:rFonts w:ascii="Arial" w:hAnsi="Arial" w:cs="Arial"/>
        </w:rPr>
        <w:t>ar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su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smulkiais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šeimos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ūkiais</w:t>
      </w:r>
      <w:proofErr w:type="spellEnd"/>
      <w:r w:rsidRPr="00D06065">
        <w:rPr>
          <w:rFonts w:ascii="Arial" w:hAnsi="Arial" w:cs="Arial"/>
        </w:rPr>
        <w:t xml:space="preserve">. </w:t>
      </w:r>
    </w:p>
    <w:p w14:paraId="725E3450" w14:textId="30773F7E" w:rsidR="002B4679" w:rsidRDefault="002B4679" w:rsidP="002B4679"/>
    <w:p w14:paraId="2B872820" w14:textId="30793B15" w:rsidR="005541F1" w:rsidRPr="00D06065" w:rsidRDefault="00C72726" w:rsidP="002B4679">
      <w:pPr>
        <w:rPr>
          <w:rFonts w:ascii="Arial" w:hAnsi="Arial" w:cs="Arial"/>
        </w:rPr>
      </w:pPr>
      <w:proofErr w:type="spellStart"/>
      <w:r w:rsidRPr="00D06065">
        <w:rPr>
          <w:rFonts w:ascii="Arial" w:hAnsi="Arial" w:cs="Arial"/>
        </w:rPr>
        <w:t>Mokiniai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turėtų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įvardyti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straipsniuose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pateiktas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frazes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ir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idėjas</w:t>
      </w:r>
      <w:proofErr w:type="spellEnd"/>
      <w:r w:rsidRPr="00D06065">
        <w:rPr>
          <w:rFonts w:ascii="Arial" w:hAnsi="Arial" w:cs="Arial"/>
        </w:rPr>
        <w:t xml:space="preserve">, </w:t>
      </w:r>
      <w:proofErr w:type="spellStart"/>
      <w:r w:rsidRPr="00D06065">
        <w:rPr>
          <w:rFonts w:ascii="Arial" w:hAnsi="Arial" w:cs="Arial"/>
        </w:rPr>
        <w:t>pvz</w:t>
      </w:r>
      <w:proofErr w:type="spellEnd"/>
      <w:r w:rsidRPr="00D06065">
        <w:rPr>
          <w:rFonts w:ascii="Arial" w:hAnsi="Arial" w:cs="Arial"/>
        </w:rPr>
        <w:t xml:space="preserve">. </w:t>
      </w:r>
    </w:p>
    <w:p w14:paraId="35DC7211" w14:textId="77777777" w:rsidR="00C72726" w:rsidRPr="00D06065" w:rsidRDefault="00C72726" w:rsidP="002B4679">
      <w:pPr>
        <w:rPr>
          <w:rFonts w:ascii="Arial" w:hAnsi="Arial" w:cs="Arial"/>
        </w:rPr>
      </w:pPr>
    </w:p>
    <w:p w14:paraId="4E45A5AA" w14:textId="408DAF1F" w:rsidR="002B4679" w:rsidRPr="00D06065" w:rsidRDefault="008A6672" w:rsidP="002B4679">
      <w:pPr>
        <w:rPr>
          <w:rFonts w:ascii="Arial" w:hAnsi="Arial" w:cs="Arial"/>
          <w:u w:val="single"/>
        </w:rPr>
      </w:pPr>
      <w:proofErr w:type="spellStart"/>
      <w:r w:rsidRPr="00D06065">
        <w:rPr>
          <w:rFonts w:ascii="Arial" w:hAnsi="Arial" w:cs="Arial"/>
          <w:u w:val="single"/>
        </w:rPr>
        <w:t>Pramoninis</w:t>
      </w:r>
      <w:proofErr w:type="spellEnd"/>
      <w:r w:rsidRPr="00D06065">
        <w:rPr>
          <w:rFonts w:ascii="Arial" w:hAnsi="Arial" w:cs="Arial"/>
          <w:u w:val="single"/>
        </w:rPr>
        <w:t xml:space="preserve"> </w:t>
      </w:r>
      <w:proofErr w:type="spellStart"/>
      <w:r w:rsidRPr="00D06065">
        <w:rPr>
          <w:rFonts w:ascii="Arial" w:hAnsi="Arial" w:cs="Arial"/>
          <w:u w:val="single"/>
        </w:rPr>
        <w:t>ūkininkavimas</w:t>
      </w:r>
      <w:proofErr w:type="spellEnd"/>
      <w:r w:rsidR="002B4679" w:rsidRPr="00D06065">
        <w:rPr>
          <w:rFonts w:ascii="Arial" w:hAnsi="Arial" w:cs="Arial"/>
          <w:u w:val="single"/>
        </w:rPr>
        <w:t xml:space="preserve">: </w:t>
      </w:r>
    </w:p>
    <w:p w14:paraId="5A02BE8D" w14:textId="56072D3E" w:rsidR="005541F1" w:rsidRPr="00D06065" w:rsidRDefault="00C72726" w:rsidP="002B4679">
      <w:pPr>
        <w:rPr>
          <w:rFonts w:ascii="Arial" w:hAnsi="Arial" w:cs="Arial"/>
        </w:rPr>
      </w:pPr>
      <w:r w:rsidRPr="00D06065">
        <w:rPr>
          <w:rFonts w:ascii="Arial" w:hAnsi="Arial" w:cs="Arial"/>
        </w:rPr>
        <w:t>„</w:t>
      </w:r>
      <w:proofErr w:type="spellStart"/>
      <w:r w:rsidRPr="00D06065">
        <w:rPr>
          <w:rFonts w:ascii="Arial" w:hAnsi="Arial" w:cs="Arial"/>
        </w:rPr>
        <w:t>reikės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dvigubai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didesnio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ploto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nei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Indija</w:t>
      </w:r>
      <w:proofErr w:type="spellEnd"/>
      <w:r w:rsidRPr="00D06065">
        <w:rPr>
          <w:rFonts w:ascii="Arial" w:hAnsi="Arial" w:cs="Arial"/>
        </w:rPr>
        <w:t>“, „</w:t>
      </w:r>
      <w:proofErr w:type="spellStart"/>
      <w:r w:rsidRPr="00D06065">
        <w:rPr>
          <w:rFonts w:ascii="Arial" w:hAnsi="Arial" w:cs="Arial"/>
        </w:rPr>
        <w:t>tikimasi</w:t>
      </w:r>
      <w:proofErr w:type="spellEnd"/>
      <w:r w:rsidRPr="00D06065">
        <w:rPr>
          <w:rFonts w:ascii="Arial" w:hAnsi="Arial" w:cs="Arial"/>
        </w:rPr>
        <w:t xml:space="preserve">, </w:t>
      </w:r>
      <w:proofErr w:type="spellStart"/>
      <w:r w:rsidRPr="00D06065">
        <w:rPr>
          <w:rFonts w:ascii="Arial" w:hAnsi="Arial" w:cs="Arial"/>
        </w:rPr>
        <w:t>kad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iki</w:t>
      </w:r>
      <w:proofErr w:type="spellEnd"/>
      <w:r w:rsidRPr="00D06065">
        <w:rPr>
          <w:rFonts w:ascii="Arial" w:hAnsi="Arial" w:cs="Arial"/>
        </w:rPr>
        <w:t xml:space="preserve"> 2050 m. </w:t>
      </w:r>
      <w:proofErr w:type="spellStart"/>
      <w:r w:rsidRPr="00D06065">
        <w:rPr>
          <w:rFonts w:ascii="Arial" w:hAnsi="Arial" w:cs="Arial"/>
        </w:rPr>
        <w:t>pasaulio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gyventojų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skaičius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viršys</w:t>
      </w:r>
      <w:proofErr w:type="spellEnd"/>
      <w:r w:rsidRPr="00D06065">
        <w:rPr>
          <w:rFonts w:ascii="Arial" w:hAnsi="Arial" w:cs="Arial"/>
        </w:rPr>
        <w:t xml:space="preserve"> 10 </w:t>
      </w:r>
      <w:proofErr w:type="spellStart"/>
      <w:r w:rsidRPr="00D06065">
        <w:rPr>
          <w:rFonts w:ascii="Arial" w:hAnsi="Arial" w:cs="Arial"/>
        </w:rPr>
        <w:t>mlrd</w:t>
      </w:r>
      <w:proofErr w:type="spellEnd"/>
      <w:r w:rsidRPr="00D06065">
        <w:rPr>
          <w:rFonts w:ascii="Arial" w:hAnsi="Arial" w:cs="Arial"/>
        </w:rPr>
        <w:t>.“, „</w:t>
      </w:r>
      <w:proofErr w:type="spellStart"/>
      <w:r w:rsidRPr="00D06065">
        <w:rPr>
          <w:rFonts w:ascii="Arial" w:hAnsi="Arial" w:cs="Arial"/>
        </w:rPr>
        <w:t>iki</w:t>
      </w:r>
      <w:proofErr w:type="spellEnd"/>
      <w:r w:rsidRPr="00D06065">
        <w:rPr>
          <w:rFonts w:ascii="Arial" w:hAnsi="Arial" w:cs="Arial"/>
        </w:rPr>
        <w:t xml:space="preserve"> 2050 m. </w:t>
      </w:r>
      <w:proofErr w:type="spellStart"/>
      <w:r w:rsidRPr="00D06065">
        <w:rPr>
          <w:rFonts w:ascii="Arial" w:hAnsi="Arial" w:cs="Arial"/>
        </w:rPr>
        <w:t>maisto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gamyba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turės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išaugti</w:t>
      </w:r>
      <w:proofErr w:type="spellEnd"/>
      <w:r w:rsidRPr="00D06065">
        <w:rPr>
          <w:rFonts w:ascii="Arial" w:hAnsi="Arial" w:cs="Arial"/>
        </w:rPr>
        <w:t xml:space="preserve"> 50 %“, „</w:t>
      </w:r>
      <w:proofErr w:type="spellStart"/>
      <w:r w:rsidRPr="00D06065">
        <w:rPr>
          <w:rFonts w:ascii="Arial" w:hAnsi="Arial" w:cs="Arial"/>
        </w:rPr>
        <w:t>intensyvus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ūkininkavimas</w:t>
      </w:r>
      <w:proofErr w:type="spellEnd"/>
      <w:r w:rsidRPr="00D06065">
        <w:rPr>
          <w:rFonts w:ascii="Arial" w:hAnsi="Arial" w:cs="Arial"/>
        </w:rPr>
        <w:t>“, „</w:t>
      </w:r>
      <w:proofErr w:type="spellStart"/>
      <w:r w:rsidRPr="00D06065">
        <w:rPr>
          <w:rFonts w:ascii="Arial" w:hAnsi="Arial" w:cs="Arial"/>
        </w:rPr>
        <w:t>didžiulis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poveikis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biologinei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įvairovei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ir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aplinkai</w:t>
      </w:r>
      <w:proofErr w:type="spellEnd"/>
      <w:r w:rsidRPr="00D06065">
        <w:rPr>
          <w:rFonts w:ascii="Arial" w:hAnsi="Arial" w:cs="Arial"/>
        </w:rPr>
        <w:t>“</w:t>
      </w:r>
      <w:r w:rsidR="005541F1" w:rsidRPr="00D06065">
        <w:rPr>
          <w:rFonts w:ascii="Arial" w:hAnsi="Arial" w:cs="Arial"/>
        </w:rPr>
        <w:t xml:space="preserve">, </w:t>
      </w:r>
      <w:r w:rsidR="008A6672" w:rsidRPr="00D06065">
        <w:rPr>
          <w:rFonts w:ascii="Arial" w:hAnsi="Arial" w:cs="Arial"/>
        </w:rPr>
        <w:t>„</w:t>
      </w:r>
      <w:proofErr w:type="spellStart"/>
      <w:r w:rsidR="008A6672" w:rsidRPr="00D06065">
        <w:rPr>
          <w:rFonts w:ascii="Arial" w:hAnsi="Arial" w:cs="Arial"/>
        </w:rPr>
        <w:t>pesticidai</w:t>
      </w:r>
      <w:proofErr w:type="spellEnd"/>
      <w:r w:rsidR="008A6672" w:rsidRPr="00D06065">
        <w:rPr>
          <w:rFonts w:ascii="Arial" w:hAnsi="Arial" w:cs="Arial"/>
        </w:rPr>
        <w:t xml:space="preserve"> ... </w:t>
      </w:r>
      <w:proofErr w:type="spellStart"/>
      <w:r w:rsidR="008A6672" w:rsidRPr="00D06065">
        <w:rPr>
          <w:rFonts w:ascii="Arial" w:hAnsi="Arial" w:cs="Arial"/>
        </w:rPr>
        <w:t>padėjo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padidinti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javų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ir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vaisių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gamybą</w:t>
      </w:r>
      <w:proofErr w:type="spellEnd"/>
      <w:r w:rsidR="008A6672" w:rsidRPr="00D06065">
        <w:rPr>
          <w:rFonts w:ascii="Arial" w:hAnsi="Arial" w:cs="Arial"/>
        </w:rPr>
        <w:t>“, „</w:t>
      </w:r>
      <w:proofErr w:type="spellStart"/>
      <w:r w:rsidR="008A6672" w:rsidRPr="00D06065">
        <w:rPr>
          <w:rFonts w:ascii="Arial" w:hAnsi="Arial" w:cs="Arial"/>
        </w:rPr>
        <w:t>pesticidai</w:t>
      </w:r>
      <w:proofErr w:type="spellEnd"/>
      <w:r w:rsidR="008A6672" w:rsidRPr="00D06065">
        <w:rPr>
          <w:rFonts w:ascii="Arial" w:hAnsi="Arial" w:cs="Arial"/>
        </w:rPr>
        <w:t xml:space="preserve"> ... </w:t>
      </w:r>
      <w:proofErr w:type="spellStart"/>
      <w:r w:rsidR="008A6672" w:rsidRPr="00D06065">
        <w:rPr>
          <w:rFonts w:ascii="Arial" w:hAnsi="Arial" w:cs="Arial"/>
        </w:rPr>
        <w:t>masiškai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naikino</w:t>
      </w:r>
      <w:proofErr w:type="spellEnd"/>
      <w:r w:rsidR="008A6672" w:rsidRPr="00D06065">
        <w:rPr>
          <w:rFonts w:ascii="Arial" w:hAnsi="Arial" w:cs="Arial"/>
        </w:rPr>
        <w:t xml:space="preserve"> bites </w:t>
      </w:r>
      <w:proofErr w:type="spellStart"/>
      <w:r w:rsidR="008A6672" w:rsidRPr="00D06065">
        <w:rPr>
          <w:rFonts w:ascii="Arial" w:hAnsi="Arial" w:cs="Arial"/>
        </w:rPr>
        <w:t>ir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daugybę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vabzdžių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rūšių</w:t>
      </w:r>
      <w:proofErr w:type="spellEnd"/>
      <w:r w:rsidR="008A6672" w:rsidRPr="00D06065">
        <w:rPr>
          <w:rFonts w:ascii="Arial" w:hAnsi="Arial" w:cs="Arial"/>
        </w:rPr>
        <w:t>“, „</w:t>
      </w:r>
      <w:proofErr w:type="spellStart"/>
      <w:r w:rsidR="008A6672" w:rsidRPr="00D06065">
        <w:rPr>
          <w:rFonts w:ascii="Arial" w:hAnsi="Arial" w:cs="Arial"/>
        </w:rPr>
        <w:t>trąšos</w:t>
      </w:r>
      <w:proofErr w:type="spellEnd"/>
      <w:r w:rsidR="008A6672" w:rsidRPr="00D06065">
        <w:rPr>
          <w:rFonts w:ascii="Arial" w:hAnsi="Arial" w:cs="Arial"/>
        </w:rPr>
        <w:t xml:space="preserve"> ... </w:t>
      </w:r>
      <w:proofErr w:type="spellStart"/>
      <w:r w:rsidR="008A6672" w:rsidRPr="00D06065">
        <w:rPr>
          <w:rFonts w:ascii="Arial" w:hAnsi="Arial" w:cs="Arial"/>
        </w:rPr>
        <w:t>nenumatytos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žalingos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pasekmės</w:t>
      </w:r>
      <w:proofErr w:type="spellEnd"/>
      <w:r w:rsidR="008A6672" w:rsidRPr="00D06065">
        <w:rPr>
          <w:rFonts w:ascii="Arial" w:hAnsi="Arial" w:cs="Arial"/>
        </w:rPr>
        <w:t>“, „</w:t>
      </w:r>
      <w:proofErr w:type="spellStart"/>
      <w:r w:rsidR="008A6672" w:rsidRPr="00D06065">
        <w:rPr>
          <w:rFonts w:ascii="Arial" w:hAnsi="Arial" w:cs="Arial"/>
        </w:rPr>
        <w:t>šiltnamio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efektą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sukeliančios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dujos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azoto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oksidas</w:t>
      </w:r>
      <w:proofErr w:type="spellEnd"/>
      <w:r w:rsidR="008A6672" w:rsidRPr="00D06065">
        <w:rPr>
          <w:rFonts w:ascii="Arial" w:hAnsi="Arial" w:cs="Arial"/>
        </w:rPr>
        <w:t>“, „</w:t>
      </w:r>
      <w:proofErr w:type="spellStart"/>
      <w:r w:rsidR="008A6672" w:rsidRPr="00D06065">
        <w:rPr>
          <w:rFonts w:ascii="Arial" w:hAnsi="Arial" w:cs="Arial"/>
        </w:rPr>
        <w:t>oro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tarša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amoniaku</w:t>
      </w:r>
      <w:proofErr w:type="spellEnd"/>
      <w:r w:rsidR="008A6672" w:rsidRPr="00D06065">
        <w:rPr>
          <w:rFonts w:ascii="Arial" w:hAnsi="Arial" w:cs="Arial"/>
        </w:rPr>
        <w:t>“, „</w:t>
      </w:r>
      <w:proofErr w:type="spellStart"/>
      <w:r w:rsidR="008A6672" w:rsidRPr="00D06065">
        <w:rPr>
          <w:rFonts w:ascii="Arial" w:hAnsi="Arial" w:cs="Arial"/>
        </w:rPr>
        <w:t>oro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tarša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amoniaku</w:t>
      </w:r>
      <w:proofErr w:type="spellEnd"/>
      <w:r w:rsidR="008A6672" w:rsidRPr="00D06065">
        <w:rPr>
          <w:rFonts w:ascii="Arial" w:hAnsi="Arial" w:cs="Arial"/>
        </w:rPr>
        <w:t>“, „</w:t>
      </w:r>
      <w:proofErr w:type="spellStart"/>
      <w:r w:rsidR="008A6672" w:rsidRPr="00D06065">
        <w:rPr>
          <w:rFonts w:ascii="Arial" w:hAnsi="Arial" w:cs="Arial"/>
        </w:rPr>
        <w:t>šiltnamio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efektą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sukeliančios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dujos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azoto</w:t>
      </w:r>
      <w:proofErr w:type="spellEnd"/>
      <w:r w:rsidR="008A6672" w:rsidRPr="00D06065">
        <w:rPr>
          <w:rFonts w:ascii="Arial" w:hAnsi="Arial" w:cs="Arial"/>
        </w:rPr>
        <w:t xml:space="preserve"> </w:t>
      </w:r>
      <w:proofErr w:type="spellStart"/>
      <w:r w:rsidR="008A6672" w:rsidRPr="00D06065">
        <w:rPr>
          <w:rFonts w:ascii="Arial" w:hAnsi="Arial" w:cs="Arial"/>
        </w:rPr>
        <w:t>oksidas</w:t>
      </w:r>
      <w:proofErr w:type="spellEnd"/>
      <w:r w:rsidR="008A6672" w:rsidRPr="00D06065">
        <w:rPr>
          <w:rFonts w:ascii="Arial" w:hAnsi="Arial" w:cs="Arial"/>
        </w:rPr>
        <w:t>“</w:t>
      </w:r>
    </w:p>
    <w:p w14:paraId="3921EF57" w14:textId="77777777" w:rsidR="008A6672" w:rsidRPr="00D06065" w:rsidRDefault="008A6672" w:rsidP="002B4679">
      <w:pPr>
        <w:rPr>
          <w:rFonts w:ascii="Arial" w:hAnsi="Arial" w:cs="Arial"/>
        </w:rPr>
      </w:pPr>
    </w:p>
    <w:p w14:paraId="6781008F" w14:textId="310D2BB0" w:rsidR="002B4679" w:rsidRPr="00D06065" w:rsidRDefault="00C72726" w:rsidP="002B4679">
      <w:pPr>
        <w:rPr>
          <w:rFonts w:ascii="Arial" w:hAnsi="Arial" w:cs="Arial"/>
          <w:u w:val="single"/>
        </w:rPr>
      </w:pPr>
      <w:proofErr w:type="spellStart"/>
      <w:r w:rsidRPr="00D06065">
        <w:rPr>
          <w:rFonts w:ascii="Arial" w:hAnsi="Arial" w:cs="Arial"/>
          <w:u w:val="single"/>
        </w:rPr>
        <w:t>Maži</w:t>
      </w:r>
      <w:proofErr w:type="spellEnd"/>
      <w:r w:rsidRPr="00D06065">
        <w:rPr>
          <w:rFonts w:ascii="Arial" w:hAnsi="Arial" w:cs="Arial"/>
          <w:u w:val="single"/>
        </w:rPr>
        <w:t xml:space="preserve"> </w:t>
      </w:r>
      <w:proofErr w:type="spellStart"/>
      <w:r w:rsidRPr="00D06065">
        <w:rPr>
          <w:rFonts w:ascii="Arial" w:hAnsi="Arial" w:cs="Arial"/>
          <w:u w:val="single"/>
        </w:rPr>
        <w:t>šeimos</w:t>
      </w:r>
      <w:proofErr w:type="spellEnd"/>
      <w:r w:rsidRPr="00D06065">
        <w:rPr>
          <w:rFonts w:ascii="Arial" w:hAnsi="Arial" w:cs="Arial"/>
          <w:u w:val="single"/>
        </w:rPr>
        <w:t xml:space="preserve"> </w:t>
      </w:r>
      <w:proofErr w:type="spellStart"/>
      <w:r w:rsidRPr="00D06065">
        <w:rPr>
          <w:rFonts w:ascii="Arial" w:hAnsi="Arial" w:cs="Arial"/>
          <w:u w:val="single"/>
        </w:rPr>
        <w:t>ūkiai</w:t>
      </w:r>
      <w:proofErr w:type="spellEnd"/>
      <w:r w:rsidRPr="00D06065">
        <w:rPr>
          <w:rFonts w:ascii="Arial" w:hAnsi="Arial" w:cs="Arial"/>
          <w:u w:val="single"/>
        </w:rPr>
        <w:t>:</w:t>
      </w:r>
    </w:p>
    <w:p w14:paraId="3F37F57D" w14:textId="45EEBEA2" w:rsidR="002B4679" w:rsidRPr="00D06065" w:rsidRDefault="00C72726" w:rsidP="002B4679">
      <w:pPr>
        <w:rPr>
          <w:rFonts w:ascii="Arial" w:hAnsi="Arial" w:cs="Arial"/>
        </w:rPr>
      </w:pPr>
      <w:r w:rsidRPr="00D06065">
        <w:rPr>
          <w:rFonts w:ascii="Arial" w:hAnsi="Arial" w:cs="Arial"/>
        </w:rPr>
        <w:t xml:space="preserve">„50 proc. Togo </w:t>
      </w:r>
      <w:proofErr w:type="spellStart"/>
      <w:r w:rsidRPr="00D06065">
        <w:rPr>
          <w:rFonts w:ascii="Arial" w:hAnsi="Arial" w:cs="Arial"/>
        </w:rPr>
        <w:t>gyventojų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gyvena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skurde</w:t>
      </w:r>
      <w:proofErr w:type="spellEnd"/>
      <w:r w:rsidRPr="00D06065">
        <w:rPr>
          <w:rFonts w:ascii="Arial" w:hAnsi="Arial" w:cs="Arial"/>
        </w:rPr>
        <w:t xml:space="preserve">... </w:t>
      </w:r>
      <w:proofErr w:type="spellStart"/>
      <w:r w:rsidRPr="00D06065">
        <w:rPr>
          <w:rFonts w:ascii="Arial" w:hAnsi="Arial" w:cs="Arial"/>
        </w:rPr>
        <w:t>dauguma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jų</w:t>
      </w:r>
      <w:proofErr w:type="spellEnd"/>
      <w:r w:rsidRPr="00D06065">
        <w:rPr>
          <w:rFonts w:ascii="Arial" w:hAnsi="Arial" w:cs="Arial"/>
        </w:rPr>
        <w:t xml:space="preserve"> - </w:t>
      </w:r>
      <w:proofErr w:type="spellStart"/>
      <w:proofErr w:type="gramStart"/>
      <w:r w:rsidRPr="00D06065">
        <w:rPr>
          <w:rFonts w:ascii="Arial" w:hAnsi="Arial" w:cs="Arial"/>
        </w:rPr>
        <w:t>moterys</w:t>
      </w:r>
      <w:proofErr w:type="spellEnd"/>
      <w:r w:rsidRPr="00D06065">
        <w:rPr>
          <w:rFonts w:ascii="Arial" w:hAnsi="Arial" w:cs="Arial"/>
        </w:rPr>
        <w:t>“</w:t>
      </w:r>
      <w:proofErr w:type="gramEnd"/>
      <w:r w:rsidRPr="00D06065">
        <w:rPr>
          <w:rFonts w:ascii="Arial" w:hAnsi="Arial" w:cs="Arial"/>
        </w:rPr>
        <w:t>, „</w:t>
      </w:r>
      <w:proofErr w:type="spellStart"/>
      <w:r w:rsidRPr="00D06065">
        <w:rPr>
          <w:rFonts w:ascii="Arial" w:hAnsi="Arial" w:cs="Arial"/>
        </w:rPr>
        <w:t>labai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žalia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lapų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spalva</w:t>
      </w:r>
      <w:proofErr w:type="spellEnd"/>
      <w:r w:rsidRPr="00D06065">
        <w:rPr>
          <w:rFonts w:ascii="Arial" w:hAnsi="Arial" w:cs="Arial"/>
        </w:rPr>
        <w:t>“, „</w:t>
      </w:r>
      <w:proofErr w:type="spellStart"/>
      <w:r w:rsidRPr="00D06065">
        <w:rPr>
          <w:rFonts w:ascii="Arial" w:hAnsi="Arial" w:cs="Arial"/>
        </w:rPr>
        <w:t>dirvožemis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vėl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tapo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gyvas</w:t>
      </w:r>
      <w:proofErr w:type="spellEnd"/>
      <w:r w:rsidRPr="00D06065">
        <w:rPr>
          <w:rFonts w:ascii="Arial" w:hAnsi="Arial" w:cs="Arial"/>
        </w:rPr>
        <w:t>“, „</w:t>
      </w:r>
      <w:proofErr w:type="spellStart"/>
      <w:r w:rsidRPr="00D06065">
        <w:rPr>
          <w:rFonts w:ascii="Arial" w:hAnsi="Arial" w:cs="Arial"/>
        </w:rPr>
        <w:t>produkcija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buvo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labai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gera</w:t>
      </w:r>
      <w:proofErr w:type="spellEnd"/>
      <w:r w:rsidRPr="00D06065">
        <w:rPr>
          <w:rFonts w:ascii="Arial" w:hAnsi="Arial" w:cs="Arial"/>
        </w:rPr>
        <w:t>“, „</w:t>
      </w:r>
      <w:proofErr w:type="spellStart"/>
      <w:r w:rsidRPr="00D06065">
        <w:rPr>
          <w:rFonts w:ascii="Arial" w:hAnsi="Arial" w:cs="Arial"/>
        </w:rPr>
        <w:t>dirba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kartu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su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keliomis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moterų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grupėmis</w:t>
      </w:r>
      <w:proofErr w:type="spellEnd"/>
      <w:r w:rsidRPr="00D06065">
        <w:rPr>
          <w:rFonts w:ascii="Arial" w:hAnsi="Arial" w:cs="Arial"/>
        </w:rPr>
        <w:t>“, „</w:t>
      </w:r>
      <w:proofErr w:type="spellStart"/>
      <w:r w:rsidRPr="00D06065">
        <w:rPr>
          <w:rFonts w:ascii="Arial" w:hAnsi="Arial" w:cs="Arial"/>
        </w:rPr>
        <w:t>rengia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mokymus</w:t>
      </w:r>
      <w:proofErr w:type="spellEnd"/>
      <w:r w:rsidRPr="00D06065">
        <w:rPr>
          <w:rFonts w:ascii="Arial" w:hAnsi="Arial" w:cs="Arial"/>
        </w:rPr>
        <w:t>“, „</w:t>
      </w:r>
      <w:proofErr w:type="spellStart"/>
      <w:r w:rsidRPr="00D06065">
        <w:rPr>
          <w:rFonts w:ascii="Arial" w:hAnsi="Arial" w:cs="Arial"/>
        </w:rPr>
        <w:t>gerina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dirvožemio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kokybę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ir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derlingumą</w:t>
      </w:r>
      <w:proofErr w:type="spellEnd"/>
      <w:r w:rsidRPr="00D06065">
        <w:rPr>
          <w:rFonts w:ascii="Arial" w:hAnsi="Arial" w:cs="Arial"/>
        </w:rPr>
        <w:t>“, „</w:t>
      </w:r>
      <w:proofErr w:type="spellStart"/>
      <w:r w:rsidRPr="00D06065">
        <w:rPr>
          <w:rFonts w:ascii="Arial" w:hAnsi="Arial" w:cs="Arial"/>
        </w:rPr>
        <w:t>labiau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atsinaujina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dirvožemis</w:t>
      </w:r>
      <w:proofErr w:type="spellEnd"/>
      <w:r w:rsidRPr="00D06065">
        <w:rPr>
          <w:rFonts w:ascii="Arial" w:hAnsi="Arial" w:cs="Arial"/>
        </w:rPr>
        <w:t>“, „</w:t>
      </w:r>
      <w:proofErr w:type="spellStart"/>
      <w:r w:rsidRPr="00D06065">
        <w:rPr>
          <w:rFonts w:ascii="Arial" w:hAnsi="Arial" w:cs="Arial"/>
        </w:rPr>
        <w:t>didesnis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derlius</w:t>
      </w:r>
      <w:proofErr w:type="spellEnd"/>
      <w:r w:rsidRPr="00D06065">
        <w:rPr>
          <w:rFonts w:ascii="Arial" w:hAnsi="Arial" w:cs="Arial"/>
        </w:rPr>
        <w:t>“.</w:t>
      </w:r>
    </w:p>
    <w:p w14:paraId="63E28265" w14:textId="3655124C" w:rsidR="002B4679" w:rsidRPr="00D06065" w:rsidRDefault="002B4679" w:rsidP="002B4679">
      <w:pPr>
        <w:rPr>
          <w:rFonts w:ascii="Arial" w:hAnsi="Arial" w:cs="Arial"/>
        </w:rPr>
      </w:pPr>
    </w:p>
    <w:p w14:paraId="274B6403" w14:textId="7280A829" w:rsidR="002B4679" w:rsidRPr="00D06065" w:rsidRDefault="00C72726" w:rsidP="002B4679">
      <w:pPr>
        <w:rPr>
          <w:rFonts w:ascii="Arial" w:hAnsi="Arial" w:cs="Arial"/>
        </w:rPr>
      </w:pPr>
      <w:proofErr w:type="spellStart"/>
      <w:r w:rsidRPr="00D06065">
        <w:rPr>
          <w:rFonts w:ascii="Arial" w:hAnsi="Arial" w:cs="Arial"/>
        </w:rPr>
        <w:t>Pateiktas</w:t>
      </w:r>
      <w:proofErr w:type="spellEnd"/>
      <w:r w:rsidRPr="00D06065">
        <w:rPr>
          <w:rFonts w:ascii="Arial" w:hAnsi="Arial" w:cs="Arial"/>
        </w:rPr>
        <w:t xml:space="preserve"> kai </w:t>
      </w:r>
      <w:proofErr w:type="spellStart"/>
      <w:r w:rsidRPr="00D06065">
        <w:rPr>
          <w:rFonts w:ascii="Arial" w:hAnsi="Arial" w:cs="Arial"/>
        </w:rPr>
        <w:t>kurių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nustatytų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frazių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ir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idėjų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pavyzdys</w:t>
      </w:r>
      <w:proofErr w:type="spellEnd"/>
      <w:r w:rsidRPr="00D06065">
        <w:rPr>
          <w:rFonts w:ascii="Arial" w:hAnsi="Arial" w:cs="Arial"/>
        </w:rPr>
        <w:t xml:space="preserve">, </w:t>
      </w:r>
      <w:proofErr w:type="spellStart"/>
      <w:r w:rsidRPr="00D06065">
        <w:rPr>
          <w:rFonts w:ascii="Arial" w:hAnsi="Arial" w:cs="Arial"/>
        </w:rPr>
        <w:t>tačiau</w:t>
      </w:r>
      <w:proofErr w:type="spellEnd"/>
      <w:r w:rsidRPr="00D06065">
        <w:rPr>
          <w:rFonts w:ascii="Arial" w:hAnsi="Arial" w:cs="Arial"/>
        </w:rPr>
        <w:t xml:space="preserve"> tai </w:t>
      </w:r>
      <w:proofErr w:type="spellStart"/>
      <w:r w:rsidRPr="00D06065">
        <w:rPr>
          <w:rFonts w:ascii="Arial" w:hAnsi="Arial" w:cs="Arial"/>
        </w:rPr>
        <w:t>yra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="00D06065" w:rsidRPr="00D06065">
        <w:rPr>
          <w:rFonts w:ascii="Arial" w:hAnsi="Arial" w:cs="Arial"/>
        </w:rPr>
        <w:t>nebaigtinis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sąrašas</w:t>
      </w:r>
      <w:proofErr w:type="spellEnd"/>
      <w:r w:rsidRPr="00D06065">
        <w:rPr>
          <w:rFonts w:ascii="Arial" w:hAnsi="Arial" w:cs="Arial"/>
        </w:rPr>
        <w:t xml:space="preserve">, </w:t>
      </w:r>
      <w:proofErr w:type="spellStart"/>
      <w:r w:rsidRPr="00D06065">
        <w:rPr>
          <w:rFonts w:ascii="Arial" w:hAnsi="Arial" w:cs="Arial"/>
        </w:rPr>
        <w:t>kurį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mokiniai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gali</w:t>
      </w:r>
      <w:proofErr w:type="spellEnd"/>
      <w:r w:rsidRPr="00D06065">
        <w:rPr>
          <w:rFonts w:ascii="Arial" w:hAnsi="Arial" w:cs="Arial"/>
        </w:rPr>
        <w:t xml:space="preserve"> </w:t>
      </w:r>
      <w:proofErr w:type="spellStart"/>
      <w:r w:rsidRPr="00D06065">
        <w:rPr>
          <w:rFonts w:ascii="Arial" w:hAnsi="Arial" w:cs="Arial"/>
        </w:rPr>
        <w:t>papildyti</w:t>
      </w:r>
      <w:proofErr w:type="spellEnd"/>
      <w:r w:rsidRPr="00D06065">
        <w:rPr>
          <w:rFonts w:ascii="Arial" w:hAnsi="Arial" w:cs="Arial"/>
        </w:rPr>
        <w:t xml:space="preserve">. </w:t>
      </w:r>
    </w:p>
    <w:p w14:paraId="27E018DF" w14:textId="77777777" w:rsidR="00C72726" w:rsidRDefault="00C72726">
      <w:pPr>
        <w:rPr>
          <w:b/>
          <w:bCs/>
        </w:rPr>
      </w:pPr>
      <w:r>
        <w:rPr>
          <w:b/>
          <w:bCs/>
        </w:rPr>
        <w:br w:type="page"/>
      </w:r>
    </w:p>
    <w:p w14:paraId="03956734" w14:textId="6C5F878D" w:rsidR="002B4679" w:rsidRDefault="002B4679" w:rsidP="002B4679">
      <w:r>
        <w:rPr>
          <w:b/>
          <w:bCs/>
        </w:rPr>
        <w:lastRenderedPageBreak/>
        <w:t>4</w:t>
      </w:r>
      <w:r w:rsidR="00502BC8">
        <w:rPr>
          <w:b/>
          <w:bCs/>
        </w:rPr>
        <w:t xml:space="preserve"> </w:t>
      </w:r>
      <w:proofErr w:type="spellStart"/>
      <w:r w:rsidR="00502BC8">
        <w:rPr>
          <w:b/>
          <w:bCs/>
        </w:rPr>
        <w:t>pratimas</w:t>
      </w:r>
      <w:proofErr w:type="spellEnd"/>
      <w:r w:rsidRPr="002B4679">
        <w:rPr>
          <w:b/>
          <w:bCs/>
        </w:rPr>
        <w:t>: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Debat</w:t>
      </w:r>
      <w:r w:rsidR="00502BC8">
        <w:rPr>
          <w:b/>
          <w:bCs/>
        </w:rPr>
        <w:t>ai</w:t>
      </w:r>
      <w:proofErr w:type="spellEnd"/>
      <w:r w:rsidR="00502BC8">
        <w:rPr>
          <w:b/>
          <w:bCs/>
        </w:rPr>
        <w:t xml:space="preserve"> </w:t>
      </w:r>
      <w:proofErr w:type="spellStart"/>
      <w:r w:rsidR="00502BC8">
        <w:rPr>
          <w:b/>
          <w:bCs/>
        </w:rPr>
        <w:t>klasėje</w:t>
      </w:r>
      <w:proofErr w:type="spellEnd"/>
    </w:p>
    <w:p w14:paraId="7137FCBA" w14:textId="77777777" w:rsidR="002B4679" w:rsidRDefault="002B4679" w:rsidP="002B4679"/>
    <w:p w14:paraId="3863688B" w14:textId="4D256E09" w:rsidR="002B4679" w:rsidRDefault="00D06065" w:rsidP="002B4679">
      <w:proofErr w:type="spellStart"/>
      <w:r w:rsidRPr="00D06065">
        <w:t>Atlikdami</w:t>
      </w:r>
      <w:proofErr w:type="spellEnd"/>
      <w:r w:rsidRPr="00D06065">
        <w:t xml:space="preserve"> </w:t>
      </w:r>
      <w:proofErr w:type="spellStart"/>
      <w:r w:rsidRPr="00D06065">
        <w:t>šį</w:t>
      </w:r>
      <w:proofErr w:type="spellEnd"/>
      <w:r w:rsidRPr="00D06065">
        <w:t xml:space="preserve"> </w:t>
      </w:r>
      <w:proofErr w:type="spellStart"/>
      <w:r w:rsidRPr="00D06065">
        <w:t>pratimą</w:t>
      </w:r>
      <w:proofErr w:type="spellEnd"/>
      <w:r w:rsidRPr="00D06065">
        <w:t xml:space="preserve">, </w:t>
      </w:r>
      <w:proofErr w:type="spellStart"/>
      <w:r w:rsidRPr="00D06065">
        <w:t>galite</w:t>
      </w:r>
      <w:proofErr w:type="spellEnd"/>
      <w:r w:rsidRPr="00D06065">
        <w:t xml:space="preserve"> </w:t>
      </w:r>
      <w:proofErr w:type="spellStart"/>
      <w:r w:rsidRPr="00D06065">
        <w:t>suskirstyti</w:t>
      </w:r>
      <w:proofErr w:type="spellEnd"/>
      <w:r w:rsidRPr="00D06065">
        <w:t xml:space="preserve"> </w:t>
      </w:r>
      <w:proofErr w:type="spellStart"/>
      <w:r w:rsidRPr="00D06065">
        <w:t>klasę</w:t>
      </w:r>
      <w:proofErr w:type="spellEnd"/>
      <w:r w:rsidRPr="00D06065">
        <w:t xml:space="preserve"> į </w:t>
      </w:r>
      <w:proofErr w:type="spellStart"/>
      <w:r w:rsidRPr="00D06065">
        <w:t>grupes</w:t>
      </w:r>
      <w:proofErr w:type="spellEnd"/>
      <w:r w:rsidRPr="00D06065">
        <w:t xml:space="preserve">, </w:t>
      </w:r>
      <w:proofErr w:type="spellStart"/>
      <w:r w:rsidRPr="00D06065">
        <w:t>kurių</w:t>
      </w:r>
      <w:proofErr w:type="spellEnd"/>
      <w:r w:rsidRPr="00D06065">
        <w:t xml:space="preserve"> </w:t>
      </w:r>
      <w:proofErr w:type="spellStart"/>
      <w:r w:rsidRPr="00D06065">
        <w:t>pusė</w:t>
      </w:r>
      <w:proofErr w:type="spellEnd"/>
      <w:r w:rsidRPr="00D06065">
        <w:t xml:space="preserve"> </w:t>
      </w:r>
      <w:proofErr w:type="spellStart"/>
      <w:r w:rsidRPr="00D06065">
        <w:t>pasisakys</w:t>
      </w:r>
      <w:proofErr w:type="spellEnd"/>
      <w:r w:rsidRPr="00D06065">
        <w:t xml:space="preserve"> </w:t>
      </w:r>
      <w:proofErr w:type="spellStart"/>
      <w:r w:rsidRPr="00D06065">
        <w:t>už</w:t>
      </w:r>
      <w:proofErr w:type="spellEnd"/>
      <w:r w:rsidRPr="00D06065">
        <w:t xml:space="preserve"> </w:t>
      </w:r>
      <w:proofErr w:type="spellStart"/>
      <w:r w:rsidRPr="00D06065">
        <w:t>stambų</w:t>
      </w:r>
      <w:proofErr w:type="spellEnd"/>
      <w:r w:rsidRPr="00D06065">
        <w:t xml:space="preserve"> </w:t>
      </w:r>
      <w:proofErr w:type="spellStart"/>
      <w:r w:rsidRPr="00D06065">
        <w:t>ūkininkavimą</w:t>
      </w:r>
      <w:proofErr w:type="spellEnd"/>
      <w:r w:rsidRPr="00D06065">
        <w:t xml:space="preserve">, o </w:t>
      </w:r>
      <w:proofErr w:type="spellStart"/>
      <w:r w:rsidRPr="00D06065">
        <w:t>kita</w:t>
      </w:r>
      <w:proofErr w:type="spellEnd"/>
      <w:r w:rsidRPr="00D06065">
        <w:t xml:space="preserve"> </w:t>
      </w:r>
      <w:proofErr w:type="spellStart"/>
      <w:r w:rsidRPr="00D06065">
        <w:t>pusė</w:t>
      </w:r>
      <w:proofErr w:type="spellEnd"/>
      <w:r w:rsidRPr="00D06065">
        <w:t xml:space="preserve"> - </w:t>
      </w:r>
      <w:proofErr w:type="spellStart"/>
      <w:r w:rsidRPr="00D06065">
        <w:t>už</w:t>
      </w:r>
      <w:proofErr w:type="spellEnd"/>
      <w:r w:rsidRPr="00D06065">
        <w:t xml:space="preserve"> </w:t>
      </w:r>
      <w:proofErr w:type="spellStart"/>
      <w:r w:rsidRPr="00D06065">
        <w:t>smulkius</w:t>
      </w:r>
      <w:proofErr w:type="spellEnd"/>
      <w:r w:rsidRPr="00D06065">
        <w:t xml:space="preserve"> </w:t>
      </w:r>
      <w:proofErr w:type="spellStart"/>
      <w:r w:rsidRPr="00D06065">
        <w:t>šeimos</w:t>
      </w:r>
      <w:proofErr w:type="spellEnd"/>
      <w:r w:rsidRPr="00D06065">
        <w:t xml:space="preserve"> </w:t>
      </w:r>
      <w:proofErr w:type="spellStart"/>
      <w:r w:rsidRPr="00D06065">
        <w:t>ūkius</w:t>
      </w:r>
      <w:proofErr w:type="spellEnd"/>
      <w:r w:rsidRPr="00D06065">
        <w:t xml:space="preserve">. </w:t>
      </w:r>
      <w:proofErr w:type="spellStart"/>
      <w:r w:rsidRPr="00D06065">
        <w:t>Grupės</w:t>
      </w:r>
      <w:proofErr w:type="spellEnd"/>
      <w:r w:rsidRPr="00D06065">
        <w:t xml:space="preserve"> </w:t>
      </w:r>
      <w:proofErr w:type="spellStart"/>
      <w:r w:rsidRPr="00D06065">
        <w:t>gali</w:t>
      </w:r>
      <w:proofErr w:type="spellEnd"/>
      <w:r w:rsidRPr="00D06065">
        <w:t xml:space="preserve"> </w:t>
      </w:r>
      <w:proofErr w:type="spellStart"/>
      <w:r w:rsidRPr="00D06065">
        <w:t>pasinaudoti</w:t>
      </w:r>
      <w:proofErr w:type="spellEnd"/>
      <w:r w:rsidRPr="00D06065">
        <w:t xml:space="preserve"> 3 </w:t>
      </w:r>
      <w:proofErr w:type="spellStart"/>
      <w:r w:rsidRPr="00D06065">
        <w:t>pratimo</w:t>
      </w:r>
      <w:proofErr w:type="spellEnd"/>
      <w:r w:rsidRPr="00D06065">
        <w:t xml:space="preserve"> </w:t>
      </w:r>
      <w:proofErr w:type="spellStart"/>
      <w:r w:rsidRPr="00D06065">
        <w:t>rezultatais</w:t>
      </w:r>
      <w:proofErr w:type="spellEnd"/>
      <w:r w:rsidRPr="00D06065">
        <w:t xml:space="preserve">, </w:t>
      </w:r>
      <w:proofErr w:type="spellStart"/>
      <w:r w:rsidRPr="00D06065">
        <w:t>kad</w:t>
      </w:r>
      <w:proofErr w:type="spellEnd"/>
      <w:r w:rsidRPr="00D06065">
        <w:t xml:space="preserve"> </w:t>
      </w:r>
      <w:proofErr w:type="spellStart"/>
      <w:r w:rsidRPr="00D06065">
        <w:t>suformuluotų</w:t>
      </w:r>
      <w:proofErr w:type="spellEnd"/>
      <w:r w:rsidRPr="00D06065">
        <w:t xml:space="preserve"> </w:t>
      </w:r>
      <w:proofErr w:type="spellStart"/>
      <w:r w:rsidRPr="00D06065">
        <w:t>idėjas</w:t>
      </w:r>
      <w:proofErr w:type="spellEnd"/>
      <w:r w:rsidRPr="00D06065">
        <w:t xml:space="preserve"> </w:t>
      </w:r>
      <w:proofErr w:type="spellStart"/>
      <w:r w:rsidRPr="00D06065">
        <w:t>ir</w:t>
      </w:r>
      <w:proofErr w:type="spellEnd"/>
      <w:r w:rsidRPr="00D06065">
        <w:t xml:space="preserve"> </w:t>
      </w:r>
      <w:proofErr w:type="spellStart"/>
      <w:r w:rsidRPr="00D06065">
        <w:t>argumentus</w:t>
      </w:r>
      <w:proofErr w:type="spellEnd"/>
      <w:r w:rsidRPr="00D06065">
        <w:t xml:space="preserve">, </w:t>
      </w:r>
      <w:proofErr w:type="spellStart"/>
      <w:r w:rsidRPr="00D06065">
        <w:t>taip</w:t>
      </w:r>
      <w:proofErr w:type="spellEnd"/>
      <w:r w:rsidRPr="00D06065">
        <w:t xml:space="preserve"> pat </w:t>
      </w:r>
      <w:proofErr w:type="spellStart"/>
      <w:r w:rsidRPr="00D06065">
        <w:t>nustatyti</w:t>
      </w:r>
      <w:proofErr w:type="spellEnd"/>
      <w:r w:rsidRPr="00D06065">
        <w:t xml:space="preserve"> </w:t>
      </w:r>
      <w:proofErr w:type="spellStart"/>
      <w:r w:rsidRPr="00D06065">
        <w:t>galimus</w:t>
      </w:r>
      <w:proofErr w:type="spellEnd"/>
      <w:r w:rsidRPr="00D06065">
        <w:t xml:space="preserve"> </w:t>
      </w:r>
      <w:proofErr w:type="spellStart"/>
      <w:r w:rsidRPr="00D06065">
        <w:t>oponentų</w:t>
      </w:r>
      <w:proofErr w:type="spellEnd"/>
      <w:r w:rsidRPr="00D06065">
        <w:t xml:space="preserve"> </w:t>
      </w:r>
      <w:proofErr w:type="spellStart"/>
      <w:r w:rsidRPr="00D06065">
        <w:t>argumentus</w:t>
      </w:r>
      <w:proofErr w:type="spellEnd"/>
      <w:r w:rsidRPr="00D06065">
        <w:t xml:space="preserve">, </w:t>
      </w:r>
      <w:proofErr w:type="spellStart"/>
      <w:r w:rsidRPr="00D06065">
        <w:t>kuriuos</w:t>
      </w:r>
      <w:proofErr w:type="spellEnd"/>
      <w:r w:rsidRPr="00D06065">
        <w:t xml:space="preserve"> </w:t>
      </w:r>
      <w:proofErr w:type="spellStart"/>
      <w:r w:rsidRPr="00D06065">
        <w:t>galėtų</w:t>
      </w:r>
      <w:proofErr w:type="spellEnd"/>
      <w:r w:rsidRPr="00D06065">
        <w:t xml:space="preserve"> </w:t>
      </w:r>
      <w:proofErr w:type="spellStart"/>
      <w:r w:rsidRPr="00D06065">
        <w:t>paneigti</w:t>
      </w:r>
      <w:proofErr w:type="spellEnd"/>
      <w:r w:rsidRPr="00D06065">
        <w:t xml:space="preserve">. </w:t>
      </w:r>
      <w:proofErr w:type="spellStart"/>
      <w:r w:rsidRPr="00D06065">
        <w:t>Atsižvelgdami</w:t>
      </w:r>
      <w:proofErr w:type="spellEnd"/>
      <w:r w:rsidRPr="00D06065">
        <w:t xml:space="preserve"> į </w:t>
      </w:r>
      <w:proofErr w:type="spellStart"/>
      <w:r w:rsidRPr="00D06065">
        <w:t>grupių</w:t>
      </w:r>
      <w:proofErr w:type="spellEnd"/>
      <w:r w:rsidRPr="00D06065">
        <w:t xml:space="preserve"> </w:t>
      </w:r>
      <w:proofErr w:type="spellStart"/>
      <w:r w:rsidRPr="00D06065">
        <w:t>dydį</w:t>
      </w:r>
      <w:proofErr w:type="spellEnd"/>
      <w:r w:rsidRPr="00D06065">
        <w:t xml:space="preserve"> </w:t>
      </w:r>
      <w:proofErr w:type="spellStart"/>
      <w:r w:rsidRPr="00D06065">
        <w:t>ir</w:t>
      </w:r>
      <w:proofErr w:type="spellEnd"/>
      <w:r w:rsidRPr="00D06065">
        <w:t xml:space="preserve"> </w:t>
      </w:r>
      <w:proofErr w:type="spellStart"/>
      <w:r w:rsidRPr="00D06065">
        <w:t>skaičių</w:t>
      </w:r>
      <w:proofErr w:type="spellEnd"/>
      <w:r w:rsidRPr="00D06065">
        <w:t xml:space="preserve">, </w:t>
      </w:r>
      <w:proofErr w:type="spellStart"/>
      <w:r w:rsidRPr="00D06065">
        <w:t>galite</w:t>
      </w:r>
      <w:proofErr w:type="spellEnd"/>
      <w:r w:rsidRPr="00D06065">
        <w:t xml:space="preserve"> </w:t>
      </w:r>
      <w:proofErr w:type="spellStart"/>
      <w:r w:rsidRPr="00D06065">
        <w:t>pasirinkti</w:t>
      </w:r>
      <w:proofErr w:type="spellEnd"/>
      <w:r w:rsidRPr="00D06065">
        <w:t xml:space="preserve">, </w:t>
      </w:r>
      <w:proofErr w:type="spellStart"/>
      <w:r w:rsidRPr="00D06065">
        <w:t>kiek</w:t>
      </w:r>
      <w:proofErr w:type="spellEnd"/>
      <w:r w:rsidRPr="00D06065">
        <w:t xml:space="preserve"> </w:t>
      </w:r>
      <w:proofErr w:type="spellStart"/>
      <w:r w:rsidRPr="00D06065">
        <w:t>laiko</w:t>
      </w:r>
      <w:proofErr w:type="spellEnd"/>
      <w:r w:rsidRPr="00D06065">
        <w:t xml:space="preserve"> </w:t>
      </w:r>
      <w:proofErr w:type="spellStart"/>
      <w:r w:rsidRPr="00D06065">
        <w:t>kiekvienas</w:t>
      </w:r>
      <w:proofErr w:type="spellEnd"/>
      <w:r w:rsidRPr="00D06065">
        <w:t xml:space="preserve"> </w:t>
      </w:r>
      <w:proofErr w:type="spellStart"/>
      <w:r w:rsidRPr="00D06065">
        <w:t>asmuo</w:t>
      </w:r>
      <w:proofErr w:type="spellEnd"/>
      <w:r w:rsidRPr="00D06065">
        <w:t xml:space="preserve"> </w:t>
      </w:r>
      <w:proofErr w:type="spellStart"/>
      <w:r w:rsidRPr="00D06065">
        <w:t>turi</w:t>
      </w:r>
      <w:proofErr w:type="spellEnd"/>
      <w:r w:rsidRPr="00D06065">
        <w:t xml:space="preserve"> </w:t>
      </w:r>
      <w:proofErr w:type="spellStart"/>
      <w:r w:rsidRPr="00D06065">
        <w:t>diskutuoti</w:t>
      </w:r>
      <w:proofErr w:type="spellEnd"/>
      <w:r w:rsidRPr="00D06065">
        <w:t xml:space="preserve">. </w:t>
      </w:r>
      <w:proofErr w:type="spellStart"/>
      <w:r w:rsidRPr="00D06065">
        <w:t>Paprastai</w:t>
      </w:r>
      <w:proofErr w:type="spellEnd"/>
      <w:r w:rsidRPr="00D06065">
        <w:t xml:space="preserve"> </w:t>
      </w:r>
      <w:proofErr w:type="spellStart"/>
      <w:r w:rsidRPr="00D06065">
        <w:t>kiekvienos</w:t>
      </w:r>
      <w:proofErr w:type="spellEnd"/>
      <w:r w:rsidRPr="00D06065">
        <w:t xml:space="preserve"> </w:t>
      </w:r>
      <w:proofErr w:type="spellStart"/>
      <w:r w:rsidRPr="00D06065">
        <w:t>komandos</w:t>
      </w:r>
      <w:proofErr w:type="spellEnd"/>
      <w:r w:rsidRPr="00D06065">
        <w:t xml:space="preserve"> </w:t>
      </w:r>
      <w:proofErr w:type="spellStart"/>
      <w:r w:rsidRPr="00D06065">
        <w:t>kapitonas</w:t>
      </w:r>
      <w:proofErr w:type="spellEnd"/>
      <w:r w:rsidRPr="00D06065">
        <w:t xml:space="preserve"> </w:t>
      </w:r>
      <w:proofErr w:type="spellStart"/>
      <w:r w:rsidRPr="00D06065">
        <w:t>turi</w:t>
      </w:r>
      <w:proofErr w:type="spellEnd"/>
      <w:r w:rsidRPr="00D06065">
        <w:t xml:space="preserve"> </w:t>
      </w:r>
      <w:proofErr w:type="spellStart"/>
      <w:r w:rsidRPr="00D06065">
        <w:t>galimybę</w:t>
      </w:r>
      <w:proofErr w:type="spellEnd"/>
      <w:r w:rsidRPr="00D06065">
        <w:t xml:space="preserve"> </w:t>
      </w:r>
      <w:proofErr w:type="spellStart"/>
      <w:r w:rsidRPr="00D06065">
        <w:t>pabaigoje</w:t>
      </w:r>
      <w:proofErr w:type="spellEnd"/>
      <w:r w:rsidRPr="00D06065">
        <w:t xml:space="preserve"> </w:t>
      </w:r>
      <w:proofErr w:type="spellStart"/>
      <w:r w:rsidRPr="00D06065">
        <w:t>kalbėti</w:t>
      </w:r>
      <w:proofErr w:type="spellEnd"/>
      <w:r w:rsidRPr="00D06065">
        <w:t xml:space="preserve"> </w:t>
      </w:r>
      <w:proofErr w:type="spellStart"/>
      <w:r w:rsidRPr="00D06065">
        <w:t>dar</w:t>
      </w:r>
      <w:proofErr w:type="spellEnd"/>
      <w:r w:rsidRPr="00D06065">
        <w:t xml:space="preserve"> </w:t>
      </w:r>
      <w:proofErr w:type="spellStart"/>
      <w:r w:rsidRPr="00D06065">
        <w:t>kartą</w:t>
      </w:r>
      <w:proofErr w:type="spellEnd"/>
      <w:r w:rsidRPr="00D06065">
        <w:t xml:space="preserve">. </w:t>
      </w:r>
      <w:proofErr w:type="spellStart"/>
      <w:r w:rsidRPr="00D06065">
        <w:t>Šis</w:t>
      </w:r>
      <w:proofErr w:type="spellEnd"/>
      <w:r w:rsidRPr="00D06065">
        <w:t xml:space="preserve"> </w:t>
      </w:r>
      <w:proofErr w:type="spellStart"/>
      <w:r w:rsidRPr="00D06065">
        <w:t>galutinis</w:t>
      </w:r>
      <w:proofErr w:type="spellEnd"/>
      <w:r w:rsidRPr="00D06065">
        <w:t xml:space="preserve"> </w:t>
      </w:r>
      <w:proofErr w:type="spellStart"/>
      <w:r w:rsidRPr="00D06065">
        <w:t>paneigimas</w:t>
      </w:r>
      <w:proofErr w:type="spellEnd"/>
      <w:r w:rsidRPr="00D06065">
        <w:t xml:space="preserve"> </w:t>
      </w:r>
      <w:proofErr w:type="spellStart"/>
      <w:r w:rsidRPr="00D06065">
        <w:t>paprastai</w:t>
      </w:r>
      <w:proofErr w:type="spellEnd"/>
      <w:r w:rsidRPr="00D06065">
        <w:t xml:space="preserve"> </w:t>
      </w:r>
      <w:proofErr w:type="spellStart"/>
      <w:r w:rsidRPr="00D06065">
        <w:t>trunka</w:t>
      </w:r>
      <w:proofErr w:type="spellEnd"/>
      <w:r w:rsidRPr="00D06065">
        <w:t xml:space="preserve"> </w:t>
      </w:r>
      <w:proofErr w:type="spellStart"/>
      <w:r w:rsidRPr="00D06065">
        <w:t>pusę</w:t>
      </w:r>
      <w:proofErr w:type="spellEnd"/>
      <w:r w:rsidRPr="00D06065">
        <w:t xml:space="preserve"> </w:t>
      </w:r>
      <w:proofErr w:type="spellStart"/>
      <w:r w:rsidRPr="00D06065">
        <w:t>kiekvienam</w:t>
      </w:r>
      <w:proofErr w:type="spellEnd"/>
      <w:r w:rsidRPr="00D06065">
        <w:t xml:space="preserve"> </w:t>
      </w:r>
      <w:proofErr w:type="spellStart"/>
      <w:r w:rsidRPr="00D06065">
        <w:t>kalbėtojui</w:t>
      </w:r>
      <w:proofErr w:type="spellEnd"/>
      <w:r w:rsidRPr="00D06065">
        <w:t xml:space="preserve"> </w:t>
      </w:r>
      <w:proofErr w:type="spellStart"/>
      <w:r w:rsidRPr="00D06065">
        <w:t>skirto</w:t>
      </w:r>
      <w:proofErr w:type="spellEnd"/>
      <w:r w:rsidRPr="00D06065">
        <w:t xml:space="preserve"> </w:t>
      </w:r>
      <w:proofErr w:type="spellStart"/>
      <w:r w:rsidRPr="00D06065">
        <w:t>debatų</w:t>
      </w:r>
      <w:proofErr w:type="spellEnd"/>
      <w:r w:rsidRPr="00D06065">
        <w:t xml:space="preserve"> </w:t>
      </w:r>
      <w:proofErr w:type="spellStart"/>
      <w:r w:rsidRPr="00D06065">
        <w:t>laiko</w:t>
      </w:r>
      <w:proofErr w:type="spellEnd"/>
      <w:r w:rsidRPr="00D06065">
        <w:t xml:space="preserve">, </w:t>
      </w:r>
      <w:proofErr w:type="spellStart"/>
      <w:r w:rsidRPr="00D06065">
        <w:t>pvz</w:t>
      </w:r>
      <w:proofErr w:type="spellEnd"/>
      <w:r w:rsidRPr="00D06065">
        <w:t xml:space="preserve">., </w:t>
      </w:r>
      <w:proofErr w:type="spellStart"/>
      <w:r w:rsidRPr="00D06065">
        <w:t>jei</w:t>
      </w:r>
      <w:proofErr w:type="spellEnd"/>
      <w:r w:rsidRPr="00D06065">
        <w:t xml:space="preserve"> </w:t>
      </w:r>
      <w:proofErr w:type="spellStart"/>
      <w:r w:rsidRPr="00D06065">
        <w:t>kiekvienam</w:t>
      </w:r>
      <w:proofErr w:type="spellEnd"/>
      <w:r w:rsidRPr="00D06065">
        <w:t xml:space="preserve"> </w:t>
      </w:r>
      <w:proofErr w:type="spellStart"/>
      <w:r w:rsidRPr="00D06065">
        <w:t>kalbėtojui</w:t>
      </w:r>
      <w:proofErr w:type="spellEnd"/>
      <w:r w:rsidRPr="00D06065">
        <w:t xml:space="preserve"> </w:t>
      </w:r>
      <w:proofErr w:type="spellStart"/>
      <w:r w:rsidRPr="00D06065">
        <w:t>skiriama</w:t>
      </w:r>
      <w:proofErr w:type="spellEnd"/>
      <w:r w:rsidRPr="00D06065">
        <w:t xml:space="preserve"> 5 min. </w:t>
      </w:r>
      <w:proofErr w:type="spellStart"/>
      <w:r w:rsidRPr="00D06065">
        <w:t>debatams</w:t>
      </w:r>
      <w:proofErr w:type="spellEnd"/>
      <w:r w:rsidRPr="00D06065">
        <w:t xml:space="preserve">, </w:t>
      </w:r>
      <w:proofErr w:type="spellStart"/>
      <w:r w:rsidRPr="00D06065">
        <w:t>kapitonas</w:t>
      </w:r>
      <w:proofErr w:type="spellEnd"/>
      <w:r w:rsidRPr="00D06065">
        <w:t xml:space="preserve"> </w:t>
      </w:r>
      <w:proofErr w:type="spellStart"/>
      <w:r w:rsidRPr="00D06065">
        <w:t>debatų</w:t>
      </w:r>
      <w:proofErr w:type="spellEnd"/>
      <w:r w:rsidRPr="00D06065">
        <w:t xml:space="preserve"> </w:t>
      </w:r>
      <w:proofErr w:type="spellStart"/>
      <w:r w:rsidRPr="00D06065">
        <w:t>pabaigoje</w:t>
      </w:r>
      <w:proofErr w:type="spellEnd"/>
      <w:r w:rsidRPr="00D06065">
        <w:t xml:space="preserve"> </w:t>
      </w:r>
      <w:proofErr w:type="spellStart"/>
      <w:r w:rsidRPr="00D06065">
        <w:t>antrą</w:t>
      </w:r>
      <w:proofErr w:type="spellEnd"/>
      <w:r w:rsidRPr="00D06065">
        <w:t xml:space="preserve"> </w:t>
      </w:r>
      <w:proofErr w:type="spellStart"/>
      <w:r w:rsidRPr="00D06065">
        <w:t>kartą</w:t>
      </w:r>
      <w:proofErr w:type="spellEnd"/>
      <w:r w:rsidRPr="00D06065">
        <w:t xml:space="preserve"> </w:t>
      </w:r>
      <w:proofErr w:type="spellStart"/>
      <w:r w:rsidRPr="00D06065">
        <w:t>kalbės</w:t>
      </w:r>
      <w:proofErr w:type="spellEnd"/>
      <w:r w:rsidRPr="00D06065">
        <w:t xml:space="preserve"> 2,5 min. </w:t>
      </w:r>
    </w:p>
    <w:p w14:paraId="0DB3EC74" w14:textId="4A82E6BF" w:rsidR="005541F1" w:rsidRDefault="005541F1" w:rsidP="002B4679"/>
    <w:p w14:paraId="1ADB079A" w14:textId="5FC33A9B" w:rsidR="005541F1" w:rsidRDefault="00D06065" w:rsidP="002B4679">
      <w:proofErr w:type="spellStart"/>
      <w:r>
        <w:t>Instrukcijos</w:t>
      </w:r>
      <w:proofErr w:type="spellEnd"/>
      <w:r>
        <w:t xml:space="preserve"> </w:t>
      </w:r>
      <w:proofErr w:type="spellStart"/>
      <w:r>
        <w:t>mokiniams</w:t>
      </w:r>
      <w:proofErr w:type="spellEnd"/>
      <w:r w:rsidR="005541F1">
        <w:t>:</w:t>
      </w:r>
    </w:p>
    <w:p w14:paraId="4FA33B06" w14:textId="77777777" w:rsidR="00845D36" w:rsidRPr="00D06065" w:rsidRDefault="00D06065" w:rsidP="00D06065">
      <w:pPr>
        <w:numPr>
          <w:ilvl w:val="0"/>
          <w:numId w:val="6"/>
        </w:numPr>
        <w:rPr>
          <w:lang w:val="lt-LT"/>
        </w:rPr>
      </w:pPr>
      <w:r w:rsidRPr="00D06065">
        <w:rPr>
          <w:lang w:val="lt-LT"/>
        </w:rPr>
        <w:t xml:space="preserve">Išsirinkite savo grupės kapitoną. </w:t>
      </w:r>
    </w:p>
    <w:p w14:paraId="441C34B7" w14:textId="77777777" w:rsidR="00845D36" w:rsidRPr="00D06065" w:rsidRDefault="00D06065" w:rsidP="00D06065">
      <w:pPr>
        <w:numPr>
          <w:ilvl w:val="0"/>
          <w:numId w:val="6"/>
        </w:numPr>
        <w:rPr>
          <w:lang w:val="lt-LT"/>
        </w:rPr>
      </w:pPr>
      <w:r w:rsidRPr="00D06065">
        <w:rPr>
          <w:lang w:val="lt-LT"/>
        </w:rPr>
        <w:t>Grupėje išsakykite savo nuomonę dėl savo argumentacijos.</w:t>
      </w:r>
    </w:p>
    <w:p w14:paraId="091F1AAA" w14:textId="77777777" w:rsidR="00845D36" w:rsidRPr="00D06065" w:rsidRDefault="00D06065" w:rsidP="00D06065">
      <w:pPr>
        <w:numPr>
          <w:ilvl w:val="0"/>
          <w:numId w:val="6"/>
        </w:numPr>
        <w:rPr>
          <w:lang w:val="lt-LT"/>
        </w:rPr>
      </w:pPr>
      <w:r w:rsidRPr="00D06065">
        <w:rPr>
          <w:lang w:val="lt-LT"/>
        </w:rPr>
        <w:t xml:space="preserve">Pasistenkite atsižvelgti į oponento argumentus. Kaip galėtumėte </w:t>
      </w:r>
      <w:proofErr w:type="spellStart"/>
      <w:r w:rsidRPr="00D06065">
        <w:rPr>
          <w:lang w:val="lt-LT"/>
        </w:rPr>
        <w:t>kontrargumentuoti</w:t>
      </w:r>
      <w:proofErr w:type="spellEnd"/>
      <w:r w:rsidRPr="00D06065">
        <w:rPr>
          <w:lang w:val="lt-LT"/>
        </w:rPr>
        <w:t xml:space="preserve">? </w:t>
      </w:r>
    </w:p>
    <w:p w14:paraId="094E987E" w14:textId="77777777" w:rsidR="00845D36" w:rsidRPr="00D06065" w:rsidRDefault="00D06065" w:rsidP="00D06065">
      <w:pPr>
        <w:numPr>
          <w:ilvl w:val="0"/>
          <w:numId w:val="6"/>
        </w:numPr>
        <w:rPr>
          <w:lang w:val="lt-LT"/>
        </w:rPr>
      </w:pPr>
      <w:r w:rsidRPr="00D06065">
        <w:rPr>
          <w:lang w:val="lt-LT"/>
        </w:rPr>
        <w:t>Temas ir argumentus paskirstykite kiekvienam komandos nariui. Apgalvokite, kokia tvarka kalbėsite ir kaip temos pereis nuo vienos prie kitos.</w:t>
      </w:r>
    </w:p>
    <w:p w14:paraId="273CDE1C" w14:textId="77777777" w:rsidR="00845D36" w:rsidRPr="00D06065" w:rsidRDefault="00D06065" w:rsidP="00D06065">
      <w:pPr>
        <w:numPr>
          <w:ilvl w:val="0"/>
          <w:numId w:val="6"/>
        </w:numPr>
        <w:rPr>
          <w:lang w:val="lt-LT"/>
        </w:rPr>
      </w:pPr>
      <w:r w:rsidRPr="00D06065">
        <w:rPr>
          <w:lang w:val="lt-LT"/>
        </w:rPr>
        <w:t xml:space="preserve">Būkite pasirengę paneigti oponentų pateiktus argumentus. Užsirašinėkite, kai kalba jūsų oponentai, ir debatų metu papildykite savo argumentus. </w:t>
      </w:r>
    </w:p>
    <w:p w14:paraId="6521A4D2" w14:textId="77777777" w:rsidR="00845D36" w:rsidRPr="00D06065" w:rsidRDefault="00D06065" w:rsidP="00D06065">
      <w:pPr>
        <w:numPr>
          <w:ilvl w:val="0"/>
          <w:numId w:val="6"/>
        </w:numPr>
        <w:rPr>
          <w:lang w:val="lt-LT"/>
        </w:rPr>
      </w:pPr>
      <w:r w:rsidRPr="00D06065">
        <w:rPr>
          <w:lang w:val="fi-FI"/>
        </w:rPr>
        <w:t>Norėdami nuspręsti, kuri komanda kalbės pirma, meskite monetą.</w:t>
      </w:r>
    </w:p>
    <w:p w14:paraId="56BD0586" w14:textId="77777777" w:rsidR="00845D36" w:rsidRPr="00D06065" w:rsidRDefault="00D06065" w:rsidP="00D06065">
      <w:pPr>
        <w:numPr>
          <w:ilvl w:val="0"/>
          <w:numId w:val="6"/>
        </w:numPr>
        <w:rPr>
          <w:lang w:val="lt-LT"/>
        </w:rPr>
      </w:pPr>
      <w:r w:rsidRPr="00D06065">
        <w:rPr>
          <w:lang w:val="lt-LT"/>
        </w:rPr>
        <w:t>Debatus pradės monetos metimą laimėjusios grupės kapitonas.</w:t>
      </w:r>
    </w:p>
    <w:p w14:paraId="2C89BB79" w14:textId="77777777" w:rsidR="00845D36" w:rsidRPr="00D06065" w:rsidRDefault="00D06065" w:rsidP="00D06065">
      <w:pPr>
        <w:numPr>
          <w:ilvl w:val="0"/>
          <w:numId w:val="6"/>
        </w:numPr>
        <w:rPr>
          <w:lang w:val="lt-LT"/>
        </w:rPr>
      </w:pPr>
      <w:r w:rsidRPr="00D06065">
        <w:rPr>
          <w:lang w:val="lt-LT"/>
        </w:rPr>
        <w:t xml:space="preserve">Debatus tęs oponuojančios komandos kapitonas. Komandos kalbės pakaitomis. </w:t>
      </w:r>
      <w:r w:rsidRPr="00D06065">
        <w:rPr>
          <w:lang w:val="en-GB"/>
        </w:rPr>
        <w:t xml:space="preserve"> </w:t>
      </w:r>
    </w:p>
    <w:p w14:paraId="3AE9E9F9" w14:textId="77777777" w:rsidR="00845D36" w:rsidRPr="00D06065" w:rsidRDefault="00D06065" w:rsidP="00D06065">
      <w:pPr>
        <w:numPr>
          <w:ilvl w:val="0"/>
          <w:numId w:val="6"/>
        </w:numPr>
        <w:rPr>
          <w:lang w:val="lt-LT"/>
        </w:rPr>
      </w:pPr>
      <w:r w:rsidRPr="00D06065">
        <w:rPr>
          <w:lang w:val="lt-LT"/>
        </w:rPr>
        <w:t xml:space="preserve">Debatų pabaigoje kiekvienos komandos kapitonui bus pasiūlyta galimybė paneigti paskutinį/visus oponentų kalbėtojus. </w:t>
      </w:r>
    </w:p>
    <w:p w14:paraId="3AC1C734" w14:textId="77777777" w:rsidR="00845D36" w:rsidRPr="00D06065" w:rsidRDefault="00D06065" w:rsidP="00D06065">
      <w:pPr>
        <w:numPr>
          <w:ilvl w:val="0"/>
          <w:numId w:val="6"/>
        </w:numPr>
        <w:rPr>
          <w:lang w:val="lt-LT"/>
        </w:rPr>
      </w:pPr>
      <w:r w:rsidRPr="00D06065">
        <w:rPr>
          <w:lang w:val="lt-LT"/>
        </w:rPr>
        <w:t xml:space="preserve">Klasė balsuodama nuspręs, kuri komanda debatuose pateikė </w:t>
      </w:r>
      <w:proofErr w:type="spellStart"/>
      <w:r w:rsidRPr="00D06065">
        <w:rPr>
          <w:lang w:val="lt-LT"/>
        </w:rPr>
        <w:t>įtikinamesnius</w:t>
      </w:r>
      <w:proofErr w:type="spellEnd"/>
      <w:r w:rsidRPr="00D06065">
        <w:rPr>
          <w:lang w:val="lt-LT"/>
        </w:rPr>
        <w:t xml:space="preserve"> argumentus. </w:t>
      </w:r>
    </w:p>
    <w:p w14:paraId="6B79A361" w14:textId="77777777" w:rsidR="00D06065" w:rsidRPr="004041EE" w:rsidRDefault="00D06065" w:rsidP="00D06065">
      <w:pPr>
        <w:ind w:left="720"/>
      </w:pPr>
    </w:p>
    <w:p w14:paraId="04EFE205" w14:textId="01BE91F1" w:rsidR="004041EE" w:rsidRDefault="004041EE" w:rsidP="004041EE">
      <w:pPr>
        <w:rPr>
          <w:lang w:val="en-GB"/>
        </w:rPr>
      </w:pPr>
    </w:p>
    <w:p w14:paraId="3CA6F5ED" w14:textId="224589D4" w:rsidR="005541F1" w:rsidRPr="005541F1" w:rsidRDefault="00D06065" w:rsidP="00D06065">
      <w:proofErr w:type="spellStart"/>
      <w:r w:rsidRPr="00D06065">
        <w:rPr>
          <w:lang w:val="en-GB"/>
        </w:rPr>
        <w:t>Jei</w:t>
      </w:r>
      <w:proofErr w:type="spellEnd"/>
      <w:r w:rsidRPr="00D06065">
        <w:rPr>
          <w:lang w:val="en-GB"/>
        </w:rPr>
        <w:t xml:space="preserve"> </w:t>
      </w:r>
      <w:proofErr w:type="spellStart"/>
      <w:r>
        <w:rPr>
          <w:lang w:val="en-GB"/>
        </w:rPr>
        <w:t>klasėje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yra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daug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moknių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arba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jei</w:t>
      </w:r>
      <w:proofErr w:type="spellEnd"/>
      <w:r w:rsidRPr="00D06065">
        <w:rPr>
          <w:lang w:val="en-GB"/>
        </w:rPr>
        <w:t xml:space="preserve"> norite, </w:t>
      </w:r>
      <w:proofErr w:type="spellStart"/>
      <w:r w:rsidRPr="00D06065">
        <w:rPr>
          <w:lang w:val="en-GB"/>
        </w:rPr>
        <w:t>kad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užduotis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būtų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sunkesnė</w:t>
      </w:r>
      <w:proofErr w:type="spellEnd"/>
      <w:r w:rsidRPr="00D06065">
        <w:rPr>
          <w:lang w:val="en-GB"/>
        </w:rPr>
        <w:t xml:space="preserve">, </w:t>
      </w:r>
      <w:proofErr w:type="spellStart"/>
      <w:r w:rsidRPr="00D06065">
        <w:rPr>
          <w:lang w:val="en-GB"/>
        </w:rPr>
        <w:t>kiekvienai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grupei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galite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pateikti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skirtingas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diskusijų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temas</w:t>
      </w:r>
      <w:proofErr w:type="spellEnd"/>
      <w:r w:rsidRPr="00D06065">
        <w:rPr>
          <w:lang w:val="en-GB"/>
        </w:rPr>
        <w:t xml:space="preserve"> (</w:t>
      </w:r>
      <w:proofErr w:type="spellStart"/>
      <w:r w:rsidRPr="00D06065">
        <w:rPr>
          <w:lang w:val="en-GB"/>
        </w:rPr>
        <w:t>vieni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pasisako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už</w:t>
      </w:r>
      <w:proofErr w:type="spellEnd"/>
      <w:r w:rsidRPr="00D06065">
        <w:rPr>
          <w:lang w:val="en-GB"/>
        </w:rPr>
        <w:t xml:space="preserve">, </w:t>
      </w:r>
      <w:proofErr w:type="spellStart"/>
      <w:r w:rsidRPr="00D06065">
        <w:rPr>
          <w:lang w:val="en-GB"/>
        </w:rPr>
        <w:t>kiti</w:t>
      </w:r>
      <w:proofErr w:type="spellEnd"/>
      <w:r w:rsidRPr="00D06065">
        <w:rPr>
          <w:lang w:val="en-GB"/>
        </w:rPr>
        <w:t xml:space="preserve"> - </w:t>
      </w:r>
      <w:proofErr w:type="spellStart"/>
      <w:r w:rsidRPr="00D06065">
        <w:rPr>
          <w:lang w:val="en-GB"/>
        </w:rPr>
        <w:t>prieš</w:t>
      </w:r>
      <w:proofErr w:type="spellEnd"/>
      <w:r w:rsidRPr="00D06065">
        <w:rPr>
          <w:lang w:val="en-GB"/>
        </w:rPr>
        <w:t xml:space="preserve">), </w:t>
      </w:r>
      <w:proofErr w:type="spellStart"/>
      <w:r w:rsidRPr="00D06065">
        <w:rPr>
          <w:lang w:val="en-GB"/>
        </w:rPr>
        <w:t>pvz</w:t>
      </w:r>
      <w:proofErr w:type="spellEnd"/>
      <w:r w:rsidRPr="00D06065">
        <w:rPr>
          <w:lang w:val="en-GB"/>
        </w:rPr>
        <w:t>.: „</w:t>
      </w:r>
      <w:proofErr w:type="spellStart"/>
      <w:r w:rsidRPr="00D06065">
        <w:rPr>
          <w:lang w:val="en-GB"/>
        </w:rPr>
        <w:t>Aplinkosaugos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požiūriu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tvarus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žemės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ūkis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yra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finansiškai</w:t>
      </w:r>
      <w:proofErr w:type="spellEnd"/>
      <w:r w:rsidRPr="00D06065">
        <w:rPr>
          <w:lang w:val="en-GB"/>
        </w:rPr>
        <w:t xml:space="preserve"> </w:t>
      </w:r>
      <w:proofErr w:type="spellStart"/>
      <w:proofErr w:type="gramStart"/>
      <w:r w:rsidRPr="00D06065">
        <w:rPr>
          <w:lang w:val="en-GB"/>
        </w:rPr>
        <w:t>netvarus</w:t>
      </w:r>
      <w:proofErr w:type="spellEnd"/>
      <w:r w:rsidRPr="00D06065">
        <w:rPr>
          <w:lang w:val="en-GB"/>
        </w:rPr>
        <w:t>“</w:t>
      </w:r>
      <w:proofErr w:type="gramEnd"/>
      <w:r w:rsidRPr="00D06065">
        <w:rPr>
          <w:lang w:val="en-GB"/>
        </w:rPr>
        <w:t>; „</w:t>
      </w:r>
      <w:proofErr w:type="spellStart"/>
      <w:r w:rsidRPr="00D06065">
        <w:rPr>
          <w:lang w:val="en-GB"/>
        </w:rPr>
        <w:t>Reikėtų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uždrausti</w:t>
      </w:r>
      <w:proofErr w:type="spellEnd"/>
      <w:r w:rsidRPr="00D06065">
        <w:rPr>
          <w:lang w:val="en-GB"/>
        </w:rPr>
        <w:t xml:space="preserve"> visas </w:t>
      </w:r>
      <w:proofErr w:type="spellStart"/>
      <w:r w:rsidRPr="00D06065">
        <w:rPr>
          <w:lang w:val="en-GB"/>
        </w:rPr>
        <w:t>chemines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trąšas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ir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pesticidus</w:t>
      </w:r>
      <w:proofErr w:type="spellEnd"/>
      <w:r w:rsidRPr="00D06065">
        <w:rPr>
          <w:lang w:val="en-GB"/>
        </w:rPr>
        <w:t>“; „</w:t>
      </w:r>
      <w:proofErr w:type="spellStart"/>
      <w:r w:rsidRPr="00D06065">
        <w:rPr>
          <w:lang w:val="en-GB"/>
        </w:rPr>
        <w:t>Žiedinė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žemdirbystė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įmanoma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tik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didesniems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ūkiams</w:t>
      </w:r>
      <w:proofErr w:type="spellEnd"/>
      <w:r w:rsidRPr="00D06065">
        <w:rPr>
          <w:lang w:val="en-GB"/>
        </w:rPr>
        <w:t>“; „</w:t>
      </w:r>
      <w:proofErr w:type="spellStart"/>
      <w:r w:rsidRPr="00D06065">
        <w:rPr>
          <w:lang w:val="en-GB"/>
        </w:rPr>
        <w:t>Didžiausią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grėsmę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žiedinei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žemdirbystei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kelia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kylanti</w:t>
      </w:r>
      <w:proofErr w:type="spellEnd"/>
      <w:r w:rsidRPr="00D06065">
        <w:rPr>
          <w:lang w:val="en-GB"/>
        </w:rPr>
        <w:t xml:space="preserve"> </w:t>
      </w:r>
      <w:proofErr w:type="spellStart"/>
      <w:r w:rsidRPr="00D06065">
        <w:rPr>
          <w:lang w:val="en-GB"/>
        </w:rPr>
        <w:t>temperatūra</w:t>
      </w:r>
      <w:proofErr w:type="spellEnd"/>
      <w:r w:rsidRPr="00D06065">
        <w:rPr>
          <w:lang w:val="en-GB"/>
        </w:rPr>
        <w:t xml:space="preserve">“ </w:t>
      </w:r>
      <w:proofErr w:type="spellStart"/>
      <w:r w:rsidRPr="00D06065">
        <w:rPr>
          <w:lang w:val="en-GB"/>
        </w:rPr>
        <w:t>ir</w:t>
      </w:r>
      <w:proofErr w:type="spellEnd"/>
      <w:r w:rsidRPr="00D06065">
        <w:rPr>
          <w:lang w:val="en-GB"/>
        </w:rPr>
        <w:t xml:space="preserve"> t. t. </w:t>
      </w:r>
    </w:p>
    <w:p w14:paraId="02663770" w14:textId="77777777" w:rsidR="002B4679" w:rsidRDefault="002B4679"/>
    <w:sectPr w:rsidR="002B4679" w:rsidSect="00D06065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81BA9"/>
    <w:multiLevelType w:val="hybridMultilevel"/>
    <w:tmpl w:val="9560E8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1150F"/>
    <w:multiLevelType w:val="hybridMultilevel"/>
    <w:tmpl w:val="2ADA3B42"/>
    <w:lvl w:ilvl="0" w:tplc="B0CE5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D472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D8B9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0232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7C29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1C8E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6CB1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1A40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2ED9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E93BF0"/>
    <w:multiLevelType w:val="hybridMultilevel"/>
    <w:tmpl w:val="46E8A942"/>
    <w:lvl w:ilvl="0" w:tplc="CE82E0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57E81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7C204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3C6D42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58EE0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2C19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3E261E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81071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F8168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455B13"/>
    <w:multiLevelType w:val="hybridMultilevel"/>
    <w:tmpl w:val="4762EE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50B7B"/>
    <w:multiLevelType w:val="hybridMultilevel"/>
    <w:tmpl w:val="46E88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91FAA"/>
    <w:multiLevelType w:val="hybridMultilevel"/>
    <w:tmpl w:val="D59AFD84"/>
    <w:lvl w:ilvl="0" w:tplc="4E1C1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945D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364B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6891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42C3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12B3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E09E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DA5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4C5E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FA67D7D"/>
    <w:multiLevelType w:val="hybridMultilevel"/>
    <w:tmpl w:val="E938B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A54CC"/>
    <w:multiLevelType w:val="hybridMultilevel"/>
    <w:tmpl w:val="A89AC738"/>
    <w:lvl w:ilvl="0" w:tplc="2C426F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E88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6E48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CC7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4479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3A1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CA3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BCC8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0E9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DFD311B"/>
    <w:multiLevelType w:val="hybridMultilevel"/>
    <w:tmpl w:val="37A046BC"/>
    <w:lvl w:ilvl="0" w:tplc="27C619E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C2ACA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20592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9CE605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F8897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D05A3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157C74A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ACC9A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76844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08519A"/>
    <w:multiLevelType w:val="hybridMultilevel"/>
    <w:tmpl w:val="805A81A4"/>
    <w:lvl w:ilvl="0" w:tplc="F6E2EA2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A9660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F2E51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EDCC74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800D8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367D7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9C0EF0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9066D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FE4ED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1A0B7A"/>
    <w:multiLevelType w:val="multilevel"/>
    <w:tmpl w:val="CDF4A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C36959"/>
    <w:multiLevelType w:val="hybridMultilevel"/>
    <w:tmpl w:val="8230F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1"/>
  </w:num>
  <w:num w:numId="6">
    <w:abstractNumId w:val="7"/>
  </w:num>
  <w:num w:numId="7">
    <w:abstractNumId w:val="9"/>
  </w:num>
  <w:num w:numId="8">
    <w:abstractNumId w:val="2"/>
  </w:num>
  <w:num w:numId="9">
    <w:abstractNumId w:val="8"/>
  </w:num>
  <w:num w:numId="10">
    <w:abstractNumId w:val="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FF"/>
    <w:rsid w:val="00091694"/>
    <w:rsid w:val="001A51A7"/>
    <w:rsid w:val="002B4679"/>
    <w:rsid w:val="00400DD1"/>
    <w:rsid w:val="004041EE"/>
    <w:rsid w:val="00473CAC"/>
    <w:rsid w:val="004F280A"/>
    <w:rsid w:val="00502BC8"/>
    <w:rsid w:val="005541F1"/>
    <w:rsid w:val="005A6760"/>
    <w:rsid w:val="005E3E49"/>
    <w:rsid w:val="006C7D87"/>
    <w:rsid w:val="00845D36"/>
    <w:rsid w:val="008A6672"/>
    <w:rsid w:val="00904A5F"/>
    <w:rsid w:val="009A2AE5"/>
    <w:rsid w:val="00AC05FF"/>
    <w:rsid w:val="00C72726"/>
    <w:rsid w:val="00D06065"/>
    <w:rsid w:val="00E5283E"/>
    <w:rsid w:val="00F2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E8D21"/>
  <w15:chartTrackingRefBased/>
  <w15:docId w15:val="{1E64EC0D-7335-5646-BEBC-CD6FAFBD7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5541F1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AC05FF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C05FF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AC05FF"/>
    <w:pPr>
      <w:ind w:left="720"/>
      <w:contextualSpacing/>
    </w:pPr>
  </w:style>
  <w:style w:type="paragraph" w:styleId="prastasiniatinklio">
    <w:name w:val="Normal (Web)"/>
    <w:basedOn w:val="prastasis"/>
    <w:uiPriority w:val="99"/>
    <w:semiHidden/>
    <w:unhideWhenUsed/>
    <w:rsid w:val="00E5283E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D060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3805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061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494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792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397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97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82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13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186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68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85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19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48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41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87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50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78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22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4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877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11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08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5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53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5789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0872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409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507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guardian.com/news/2019/jan/28/can-we-ditch-intensive-farming-and-still-feed-the-world" TargetMode="External"/><Relationship Id="rId13" Type="http://schemas.openxmlformats.org/officeDocument/2006/relationships/hyperlink" Target="https://sdgs.un.org/goal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wfp.org/publications/2023-state-food-security-and-nutrition-world-sofi" TargetMode="External"/><Relationship Id="rId12" Type="http://schemas.openxmlformats.org/officeDocument/2006/relationships/hyperlink" Target="https://www.un.org/development/desa/disabilities/about-us/sustainable.development-goals-sdgs-and-disability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hyperlink" Target="https://www.wfp.org/news/hunger-numbers-stubbornly-high-three-consecutive-years-global-crises-deepen-un-report" TargetMode="External"/><Relationship Id="rId11" Type="http://schemas.openxmlformats.org/officeDocument/2006/relationships/image" Target="media/image2.png"/><Relationship Id="rId5" Type="http://schemas.openxmlformats.org/officeDocument/2006/relationships/image" Target="media/image1.png"/><Relationship Id="rId15" Type="http://schemas.openxmlformats.org/officeDocument/2006/relationships/hyperlink" Target="https://sdgs.un.org/sites/default/files/2023-08/SDG_report_2023_infographics_Goal%201.jpg" TargetMode="External"/><Relationship Id="rId10" Type="http://schemas.openxmlformats.org/officeDocument/2006/relationships/hyperlink" Target="https://www.fao.org/family-farming/detail/en/c/141292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fsafrica.org/wp-content/uploads/2020/12/yve_compressed.pdf" TargetMode="External"/><Relationship Id="rId14" Type="http://schemas.openxmlformats.org/officeDocument/2006/relationships/hyperlink" Target="https://unstats.un.org/sdgs/files/report/2024/SG-SDG-Progress-Report-2024-advanced-unedited-vers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1394</Words>
  <Characters>9996</Characters>
  <Application>Microsoft Office Word</Application>
  <DocSecurity>0</DocSecurity>
  <Lines>238</Lines>
  <Paragraphs>99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Whyte, Ann</dc:creator>
  <cp:keywords/>
  <dc:description/>
  <cp:lastModifiedBy>Vaida Sinkeviciene</cp:lastModifiedBy>
  <cp:revision>22</cp:revision>
  <dcterms:created xsi:type="dcterms:W3CDTF">2024-07-24T14:14:00Z</dcterms:created>
  <dcterms:modified xsi:type="dcterms:W3CDTF">2025-01-20T17:23:00Z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31526e08ffcb89c71b5d464ab448ff8be272470f0e752f4e2e605c7cb9879531</vt:lpwstr>
  </property>
</Properties>
</file>